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32D6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同濟會領導之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一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 xml:space="preserve">) </w:t>
      </w:r>
      <w:r w:rsidRPr="009E7E02">
        <w:rPr>
          <w:rFonts w:ascii="標楷體" w:eastAsia="標楷體" w:hAnsi="標楷體" w:cs="Calibri" w:hint="eastAsia"/>
          <w:b/>
          <w:kern w:val="0"/>
          <w:sz w:val="40"/>
          <w:szCs w:val="40"/>
          <w:shd w:val="pct15" w:color="auto" w:fill="FFFFFF"/>
        </w:rPr>
        <w:t>賞識的領導</w:t>
      </w:r>
    </w:p>
    <w:p w14:paraId="772732D7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D8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筆者自創「賞識的領導」除本身深蒙其影響外，而其靈感是來自於大陸暢銷書「賞識你的孩子」，作者周弘一位只有初中畢業的工廠工人，因以「賞識的教育」把一位智商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105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之耳女兒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周婷婷現年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30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歲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，教育成中國第一位聾人少年大學生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(10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歲與父親合著『從啞女到神童』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 xml:space="preserve"> 16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歲進入寧師範大學、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2001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年進入美國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Gallade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研究所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心理諮商學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、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2001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年中國十大時代女性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，周弘也因此成就為特殊教育專家，現任中國陶行知研究會賞識教育研究所所長、南京婷婷聾童學校校長，更以「赏識」的教育方法，推廣到全國正常兒教育方式，目前在中國大陸頗為盛名的教育家。</w:t>
      </w:r>
    </w:p>
    <w:p w14:paraId="772732D9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DA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為組織的領導人，非營利與營利組織領導人的技巧與精神卻有天壞之別，一位頂尖傑出的社團領導人，不一定自己有著天生俱有的特殊領導能力，而是他懂得應用群體的力量，細膩的分工、分層負責、信任與珍惜、納諫以及「賞識的功夫」。領導者首要的是能夠提升士氣而鼓舞人心、設立明確目標以激發達成遠景的動力，更要有效溝通建立共識，激發組織展的創意，評估續效，勇於承擔責任。</w:t>
      </w:r>
    </w:p>
    <w:p w14:paraId="772732DB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DC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但另一面領導者大部分時間也應該致力於減少衝突，及提高互信程度之上。領導者如何將誤會及衝突減輕到最低，形成更和諧的關係，是非常重要的課題，因此亦需極力於人際溝通。十年前因為某位總會長無意中幾句「賞識」及「鼓勵」的話，使我更充满了信心與力，「賞識」讓我消除了自卑與不自量力的心理作祟，勇敢和踏實面對同會會務的執行，因此對於總會賦子任務與工作，我全力且愉悅以赴，整年自费地背著照相機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非數位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、撰寫同清之聲報導，又努力於基層經營，創立「四海女同濟合」，紮實同合基層會務的發展而盡一份力量，這全拜由「賞識」而促成的原動力。</w:t>
      </w:r>
    </w:p>
    <w:p w14:paraId="772732DD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DE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DF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國際同濟會為一國際公益社團，當然亦為一國際性非營利組織，會員來自社會中堅份子，各級領導者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總會長、區主席、各會會長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各職領導所屬，競競業業努力於會務成長，但因非營利與營利組織架構天壤之別，其領導與行銷自有另一番探討之必要，筆者數年來從事非營利組織研究，集多方面所得而創「賞識的領導」，希望提供本同濟會各級領導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候任幹部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之參考，期以更多同濟會員勇敢參與會務行，提供寶貴良方而集眾人之力，再創國際同濟會台灣總會整體輝煌成績。也另創巔峰立足全球同濟會之首善之區，台灣總會全體會員更引以為傲。</w:t>
      </w:r>
    </w:p>
    <w:p w14:paraId="772732E0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1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「賞識領導」的功能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</w:p>
    <w:p w14:paraId="772732E2" w14:textId="77777777" w:rsidR="00C45978" w:rsidRPr="00B46C94" w:rsidRDefault="00C45978" w:rsidP="000369E8">
      <w:pPr>
        <w:pStyle w:val="a7"/>
        <w:numPr>
          <w:ilvl w:val="0"/>
          <w:numId w:val="3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領導者在年度繁雜之會務与活動中，均賦予任務至各個委員會手中，如能以謙虛態度質詢工作進度與績效，另對於任務必要的修飾和改進，在提出糾正意見之前不妨「賞識」一番，絕對可收事半功倍之效。</w:t>
      </w:r>
    </w:p>
    <w:p w14:paraId="772732E3" w14:textId="77777777" w:rsidR="00C45978" w:rsidRPr="00B46C94" w:rsidRDefault="00C45978" w:rsidP="000369E8">
      <w:pPr>
        <w:pStyle w:val="a7"/>
        <w:numPr>
          <w:ilvl w:val="0"/>
          <w:numId w:val="3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賞識所屬讓其更具「自信心」，而勇敢提出諫言及任務執行績效。</w:t>
      </w:r>
    </w:p>
    <w:p w14:paraId="772732E4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5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6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7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8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「賞識領導」的特質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</w:p>
    <w:p w14:paraId="772732E9" w14:textId="77777777" w:rsidR="00C45978" w:rsidRPr="00B46C94" w:rsidRDefault="00C45978" w:rsidP="000369E8">
      <w:pPr>
        <w:pStyle w:val="a7"/>
        <w:numPr>
          <w:ilvl w:val="0"/>
          <w:numId w:val="4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賞</w:t>
      </w:r>
      <w:r w:rsidRPr="00B46C94">
        <w:rPr>
          <w:rFonts w:ascii="標楷體" w:eastAsia="標楷體" w:hAnsi="標楷體" w:cs="華康中圓體(P)" w:hint="eastAsia"/>
          <w:kern w:val="0"/>
          <w:sz w:val="28"/>
          <w:szCs w:val="28"/>
        </w:rPr>
        <w:t>識」恰似一面鏡子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適時反映出個人真實的本質與專長，適才適用人盡其才，任務執行時必能愉悅以赴，以收立竿見影之效。</w:t>
      </w:r>
    </w:p>
    <w:p w14:paraId="772732EA" w14:textId="77777777" w:rsidR="00C45978" w:rsidRPr="00B46C94" w:rsidRDefault="00C45978" w:rsidP="000369E8">
      <w:pPr>
        <w:pStyle w:val="a7"/>
        <w:numPr>
          <w:ilvl w:val="0"/>
          <w:numId w:val="4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「賞識」由上對下心存的感恩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同濟會台灣總會組織架購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.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層層分明的領導型態，各級領導者以感恩態度要求所屬，以竭盡所能締造佳續</w:t>
      </w:r>
    </w:p>
    <w:p w14:paraId="772732EB" w14:textId="77777777" w:rsidR="00C45978" w:rsidRPr="00B46C94" w:rsidRDefault="00C45978" w:rsidP="000369E8">
      <w:pPr>
        <w:pStyle w:val="a7"/>
        <w:numPr>
          <w:ilvl w:val="0"/>
          <w:numId w:val="4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赏</w:t>
      </w:r>
      <w:r w:rsidRPr="00B46C94">
        <w:rPr>
          <w:rFonts w:ascii="標楷體" w:eastAsia="標楷體" w:hAnsi="標楷體" w:cs="華康中圓體(P)" w:hint="eastAsia"/>
          <w:kern w:val="0"/>
          <w:sz w:val="28"/>
          <w:szCs w:val="28"/>
        </w:rPr>
        <w:t>識」是善意糾正的藝術領導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同濟會每一位會員皆為社會各行各業菁英，在各個領域有著非凡成就，參加同濟會從事社會服務工作，奉獻時間、精神、出錢出力，承上級「賞識」同儕尊重，則其赴湯蹈火在所不辭。</w:t>
      </w:r>
    </w:p>
    <w:p w14:paraId="772732EC" w14:textId="77777777" w:rsidR="00C45978" w:rsidRPr="00B46C94" w:rsidRDefault="00C45978" w:rsidP="000369E8">
      <w:pPr>
        <w:pStyle w:val="a7"/>
        <w:numPr>
          <w:ilvl w:val="0"/>
          <w:numId w:val="4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「賞識」是信心的原動力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執行者任務之績效，常常因上級領導者的關懷與嘉許，秉持信心而全力以赴，同濟會的領導應引以為鑑。</w:t>
      </w:r>
    </w:p>
    <w:p w14:paraId="772732ED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</w:p>
    <w:p w14:paraId="772732EE" w14:textId="77777777" w:rsidR="00C45978" w:rsidRPr="00B46C94" w:rsidRDefault="00C45978" w:rsidP="000369E8">
      <w:pPr>
        <w:tabs>
          <w:tab w:val="left" w:pos="5954"/>
        </w:tabs>
        <w:spacing w:before="0" w:after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「賞識領導」的方法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</w:p>
    <w:p w14:paraId="772732EF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多美你的所屬、切勿負面批評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舉凡大多數人都喜歡受人美，而且受讀美的慾望無窮，最高雅最有效果的領導手法就是識美他人。人們最希望自己的工作受到賞識，這也意味著自己的努力能得到認同，然而，乏包容之胸而無意及惡意批評他人之短，豈不顯示領導者統御能力有待商榷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?</w:t>
      </w:r>
    </w:p>
    <w:p w14:paraId="772732F0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、更加深體會『賞識」的效果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任務執行觸礁，領導者絕對不能露出不悅的臉色。一些許的苦勞付出都要加以稱證，這樣，他以後會更努力用心，甚至領導者一聲「謝謝」，就能改變他，使他為能手，便能產生不凡的效果。</w:t>
      </w:r>
    </w:p>
    <w:p w14:paraId="772732F1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把你的會員當成重要的貴賓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同濟會領導者，把你的所屬當成貴賓，因受到絕對尊重而認為自己是同濟會重要的人才。，因此自然會為本組織做任何事，而做出更多貢獻。</w:t>
      </w:r>
    </w:p>
    <w:p w14:paraId="772732F2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公開的賞識，私下的指正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當同仁完成了有價值的工作，領導者應該大聲加以表揚不要吝於美，充分利用會議中當眾公開的賞識。反之，如需要指正之處，應該以最技巧性賞之餘稍稍進行，否則將招來反彈。</w:t>
      </w:r>
    </w:p>
    <w:p w14:paraId="772732F3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賞識、感謝會友對本會的貢獻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濟</w:t>
      </w:r>
      <w:r w:rsidRPr="00B46C94">
        <w:rPr>
          <w:rFonts w:ascii="標楷體" w:eastAsia="標楷體" w:hAnsi="標楷體" w:cs="華康中圓體(P)" w:hint="eastAsia"/>
          <w:kern w:val="0"/>
          <w:sz w:val="28"/>
          <w:szCs w:val="28"/>
        </w:rPr>
        <w:t>會領導者一年任期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，最重要的是追求會員成長，公開、個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别</w:t>
      </w:r>
      <w:r w:rsidRPr="00B46C94">
        <w:rPr>
          <w:rFonts w:ascii="標楷體" w:eastAsia="標楷體" w:hAnsi="標楷體" w:cs="華康中圓體(P)" w:hint="eastAsia"/>
          <w:kern w:val="0"/>
          <w:sz w:val="28"/>
          <w:szCs w:val="28"/>
        </w:rPr>
        <w:t>對任何一位會員誠摯「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賞識與感謝」，因而極可能因此會介紹一位朋友加入本會，領導者何樂而不為呢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?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。</w:t>
      </w:r>
    </w:p>
    <w:p w14:paraId="772732F4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把傑出成績分享全體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基層提出的意見，領導者應移送理事會議反覆充分討論，切勿以個人喜好而予取捨，議案逐行如有卓效，絕不可一人獨佔功勞，把傑出成績分享全體，更應「賞識」議案提議者。</w:t>
      </w:r>
    </w:p>
    <w:p w14:paraId="772732F5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謙卑的行事風格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社團領導人切忌高傲態度，不恥下問徵詢意見，為求組織團結、和諧、長，時而上演「扮豬吃老虎」的戲碼，謙卑的待人處事，你將得到更多的支持。</w:t>
      </w:r>
    </w:p>
    <w:p w14:paraId="772732F6" w14:textId="77777777" w:rsidR="00C45978" w:rsidRPr="00B46C94" w:rsidRDefault="00C45978" w:rsidP="000369E8">
      <w:pPr>
        <w:pStyle w:val="a7"/>
        <w:numPr>
          <w:ilvl w:val="0"/>
          <w:numId w:val="5"/>
        </w:numPr>
        <w:tabs>
          <w:tab w:val="left" w:pos="5954"/>
        </w:tabs>
        <w:spacing w:before="0" w:after="0"/>
        <w:ind w:leftChars="0"/>
        <w:rPr>
          <w:rFonts w:ascii="標楷體" w:eastAsia="標楷體" w:hAnsi="標楷體" w:cs="Calibri"/>
          <w:kern w:val="0"/>
          <w:sz w:val="28"/>
          <w:szCs w:val="28"/>
        </w:rPr>
      </w:pP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權威並重，責備不忘賞識</w:t>
      </w:r>
      <w:r w:rsidRPr="00B46C94">
        <w:rPr>
          <w:rFonts w:ascii="標楷體" w:eastAsia="標楷體" w:hAnsi="標楷體" w:cs="Calibri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Calibri" w:hint="eastAsia"/>
          <w:kern w:val="0"/>
          <w:sz w:val="28"/>
          <w:szCs w:val="28"/>
        </w:rPr>
        <w:t>同濟會各級領導者，榮譽心驅使身負會務成敗之責，當亦豎立絕對的權威，萬不得已的責備之前應予適度賞識，所屬當會虛心檢討而更賣力，因此領導者不要一味的嘮叨，該時時給予稱證。恩威並重是最好的方法，卻能速的達成目的。</w:t>
      </w:r>
    </w:p>
    <w:p w14:paraId="772732F8" w14:textId="24BE4394" w:rsidR="00C45978" w:rsidRPr="009E7E02" w:rsidRDefault="00C45978" w:rsidP="000369E8">
      <w:pPr>
        <w:tabs>
          <w:tab w:val="left" w:pos="5954"/>
        </w:tabs>
        <w:spacing w:before="0" w:line="480" w:lineRule="exact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B46C94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Pr="009E7E02">
        <w:rPr>
          <w:rFonts w:ascii="標楷體" w:eastAsia="標楷體" w:hAnsi="標楷體" w:cs="新細明體" w:hint="eastAsia"/>
          <w:b/>
          <w:kern w:val="0"/>
          <w:sz w:val="40"/>
          <w:szCs w:val="40"/>
          <w:shd w:val="pct15" w:color="auto" w:fill="FFFFFF"/>
        </w:rPr>
        <w:t>僕人式</w:t>
      </w:r>
      <w:r w:rsidRPr="009E7E02">
        <w:rPr>
          <w:rFonts w:ascii="標楷體" w:eastAsia="標楷體" w:hAnsi="標楷體" w:cs="新細明體"/>
          <w:b/>
          <w:kern w:val="0"/>
          <w:sz w:val="40"/>
          <w:szCs w:val="40"/>
          <w:shd w:val="pct15" w:color="auto" w:fill="FFFFFF"/>
        </w:rPr>
        <w:t xml:space="preserve"> </w:t>
      </w:r>
      <w:r w:rsidRPr="009E7E02">
        <w:rPr>
          <w:rFonts w:ascii="標楷體" w:eastAsia="標楷體" w:hAnsi="標楷體" w:cs="新細明體" w:hint="eastAsia"/>
          <w:b/>
          <w:kern w:val="0"/>
          <w:sz w:val="40"/>
          <w:szCs w:val="40"/>
          <w:shd w:val="pct15" w:color="auto" w:fill="FFFFFF"/>
        </w:rPr>
        <w:t>的領導</w:t>
      </w:r>
    </w:p>
    <w:p w14:paraId="772732F9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僕人式領導的藝術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來自古老聖經中的領導智慧同濟會各級領導者如心成為出領導，受所其屬萬般推崇及愛戴，不訪轉個念頭採用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「僕人式的領導」</w:t>
      </w:r>
    </w:p>
    <w:p w14:paraId="772732FA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2FB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僕人式領導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慈母型的領導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):</w:t>
      </w:r>
    </w:p>
    <w:p w14:paraId="772732FC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的領導的目的並不是為了「統御」被領導者而是為了「指引，帶領，輔導與幫助被領導者，讓他們朝正确方向前進與發展，最後從群體的每一個人能順利完成被託付與安排的責任，進而使團體的目標得以順利達成。領導者因而達成他被團體或組織所託付的責任與使命。這是給「領導」一詞下了一個新的詮釋，這個詮釋是十分貼切的，也是領導的一般性真正意涵。這樣的思想理念其實是源自於的道理。「僕人式領導」指的領導者以僕人的心態與修為，來「指引，帶領，輔導與幫助」被領導者，使被領導者為感受被愛、被關心、被尊重與被重視，對領導者產生感恩、信賴，進而意主動全力配合，完成被分配、被託付的責任，使團隊力量發揮達極至境界。</w:t>
      </w:r>
    </w:p>
    <w:p w14:paraId="772732FD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2FE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同濟會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台灣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在目前組織架構下，舉凡總會長主席、分會等每年大約有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300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餘各級領導者，觀念裏領導者是為大家所擁戴的，領導者有其智慧與熱忱，且擁有特殊才能的，他們設定同濟會的方向，制定同濟會的重大決策，激勵同濟會成員，處理同會突的重大危機等，領導者必須學習一些新的技能及新的工具，建立一種能夠讓組織員持續不斷擴張其能力並構想其遠景的組織，也就是有責任讓成員不斷地“學習”而這種新的領導的建立，我們必需先重新定義領導者要扮演僕人的角色。“僕人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"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指的是一種待人處事的態度，這種態度對“社團的領導”具有關鍵作用。領導者的首要任務是要關心組織中的人，因為他們是組織中核心與精神之所在。僕人心態是一種自然的情感，一種發自內心願意服務他人的意願。這種僕人的角色主要表現在兩方面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一方面是為所領導的人服務，另一方面是為組織的目標、使命服務。智慧的領導者順應自然的運作法則，從服務之中，體認到內心的豐足，從無私幫助別人之中，變得更有成就。因此社團領導者進入全新的工作角色――僕人。</w:t>
      </w:r>
    </w:p>
    <w:p w14:paraId="772732FF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300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如何成為人式領導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14:paraId="77273301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302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傾聽基層意見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傾聽可博取眾議，發揮同理心，注意自己的態度，跳開自己的主見。</w:t>
      </w:r>
    </w:p>
    <w:p w14:paraId="77273303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說服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以溫柔婉約溝通，是讓人心服口服，而不是勉強為之。</w:t>
      </w:r>
    </w:p>
    <w:p w14:paraId="77273304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無為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適時閃避可以避開一些瑣事，分別輕重緩急，使自己持盈保泰。</w:t>
      </w:r>
    </w:p>
    <w:p w14:paraId="77273305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接納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學習接受不完美，想如何使對方更好。</w:t>
      </w:r>
    </w:p>
    <w:p w14:paraId="77273306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自我認識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有感受力，能辨識環境需求，但也要了解其限度。</w:t>
      </w:r>
    </w:p>
    <w:p w14:paraId="77273307" w14:textId="77777777" w:rsidR="00C45978" w:rsidRPr="00B46C94" w:rsidRDefault="00C45978" w:rsidP="000369E8">
      <w:pPr>
        <w:pStyle w:val="a7"/>
        <w:numPr>
          <w:ilvl w:val="0"/>
          <w:numId w:val="6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助人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工作的主要目的是使幫人解決困難，幫助人成長，使人更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强</w:t>
      </w:r>
      <w:r w:rsidRPr="00B46C94">
        <w:rPr>
          <w:rFonts w:ascii="標楷體" w:eastAsia="標楷體" w:hAnsi="標楷體" w:cs="華康中圓體" w:hint="eastAsia"/>
          <w:kern w:val="0"/>
          <w:sz w:val="28"/>
          <w:szCs w:val="28"/>
        </w:rPr>
        <w:t>、更健全、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更自動自發、更自主。</w:t>
      </w:r>
    </w:p>
    <w:p w14:paraId="77273308" w14:textId="77777777" w:rsidR="00C45978" w:rsidRPr="00B46C94" w:rsidRDefault="00C45978" w:rsidP="000369E8">
      <w:pPr>
        <w:tabs>
          <w:tab w:val="left" w:pos="5954"/>
        </w:tabs>
        <w:spacing w:before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14:paraId="77273309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僕人式領導技巧可歸納為下列七項作法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14:paraId="7727330A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30B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領導者擁有權威但不是以棲力威其所屬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同濟會因所屬公益社團，會員自願性來自各職場佼校者，因有著共同理念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费</w:t>
      </w:r>
      <w:r w:rsidRPr="00B46C94">
        <w:rPr>
          <w:rFonts w:ascii="標楷體" w:eastAsia="標楷體" w:hAnsi="標楷體" w:cs="華康中圓體" w:hint="eastAsia"/>
          <w:kern w:val="0"/>
          <w:sz w:val="28"/>
          <w:szCs w:val="28"/>
        </w:rPr>
        <w:t>理想而加入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同濟會，為達成目標，領導者更以謙</w:t>
      </w:r>
      <w:r w:rsidRPr="00B46C94">
        <w:rPr>
          <w:rFonts w:ascii="標楷體" w:eastAsia="標楷體" w:hAnsi="標楷體" w:cs="微軟正黑體" w:hint="eastAsia"/>
          <w:kern w:val="0"/>
          <w:sz w:val="28"/>
          <w:szCs w:val="28"/>
        </w:rPr>
        <w:t>虚</w:t>
      </w:r>
      <w:r w:rsidRPr="00B46C94">
        <w:rPr>
          <w:rFonts w:ascii="標楷體" w:eastAsia="標楷體" w:hAnsi="標楷體" w:cs="華康中圓體" w:hint="eastAsia"/>
          <w:kern w:val="0"/>
          <w:sz w:val="28"/>
          <w:szCs w:val="28"/>
        </w:rPr>
        <w:t>手段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為之。</w:t>
      </w:r>
    </w:p>
    <w:p w14:paraId="7727330C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為凝聚向心力請將所屬會員視為「顧客」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與顧客保持良好關係，顧客永遠是對的，即使意見的不同，領導者更以謙虛之心態溝通至圓滿為止。</w:t>
      </w:r>
    </w:p>
    <w:p w14:paraId="7727330D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僕人式的領導是影他人以熱忱與領導者合作，努力溝通形成共識以達成目標。</w:t>
      </w:r>
    </w:p>
    <w:p w14:paraId="7727330E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德和尊重共事者的意見，集思廣而不要堅持已見，尋求中和解決之道。</w:t>
      </w:r>
    </w:p>
    <w:p w14:paraId="7727330F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尊重所有的人甚至以無私的愛照並負責</w:t>
      </w:r>
    </w:p>
    <w:p w14:paraId="77273310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僕人式的領導者應像公僕，但公不是百呼百應的奴隸，而是以大眾真實需要或以事論事為出發點。</w:t>
      </w:r>
    </w:p>
    <w:p w14:paraId="77273311" w14:textId="77777777" w:rsidR="00C45978" w:rsidRPr="00B46C94" w:rsidRDefault="00C45978" w:rsidP="000369E8">
      <w:pPr>
        <w:pStyle w:val="a7"/>
        <w:numPr>
          <w:ilvl w:val="0"/>
          <w:numId w:val="1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僕人式的領導也凡事考到承前與前瞻性，永續經營的理念不是任其要什麼給什麼。</w:t>
      </w:r>
    </w:p>
    <w:p w14:paraId="77273312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313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僕人式領導範例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</w:p>
    <w:p w14:paraId="77273314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同濟會組織架構屬於理事會集體領導，監事會負責監督，因此同濟會有著綿密的規章行事，重大事項都由各項會議決定。因此，領導者充分溝通與重，不失職、不權、充分發言，詳細說明，求支持。協同合</w:t>
      </w:r>
    </w:p>
    <w:p w14:paraId="77273315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作、尊重會議結果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民主風度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;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服從多數、尊重少數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多元角度思考、同理心、客觀理性不堅持己見。</w:t>
      </w:r>
    </w:p>
    <w:p w14:paraId="77273316" w14:textId="77777777" w:rsidR="00C45978" w:rsidRPr="00B46C94" w:rsidRDefault="00C45978" w:rsidP="000369E8">
      <w:pPr>
        <w:tabs>
          <w:tab w:val="left" w:pos="5954"/>
        </w:tabs>
        <w:spacing w:before="0" w:after="0" w:line="24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273317" w14:textId="77777777" w:rsidR="00C45978" w:rsidRPr="00B46C94" w:rsidRDefault="00C45978" w:rsidP="000369E8">
      <w:pPr>
        <w:pStyle w:val="a7"/>
        <w:numPr>
          <w:ilvl w:val="0"/>
          <w:numId w:val="2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本文部份引用南華大學非營利事業研究所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97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學年度非營利事業「領導與決策」課程研究報告。</w:t>
      </w:r>
    </w:p>
    <w:p w14:paraId="77273318" w14:textId="77777777" w:rsidR="00C45978" w:rsidRPr="00B46C94" w:rsidRDefault="00C45978" w:rsidP="000369E8">
      <w:pPr>
        <w:pStyle w:val="a7"/>
        <w:numPr>
          <w:ilvl w:val="0"/>
          <w:numId w:val="2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非營利事業「領導與決策」共研討出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僕人式的領導、牧羊人的領導、帝王型的領導、西點軍校型的領導、德蕾莎的領導、證嚴與星雲的領導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慈母型與嚴父型領導方式</w:t>
      </w:r>
      <w:r w:rsidRPr="00B46C94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6C9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7273319" w14:textId="77777777" w:rsidR="00C45978" w:rsidRPr="00B46C94" w:rsidRDefault="00C45978" w:rsidP="000369E8">
      <w:pPr>
        <w:pStyle w:val="a7"/>
        <w:numPr>
          <w:ilvl w:val="0"/>
          <w:numId w:val="2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hint="eastAsia"/>
          <w:sz w:val="28"/>
          <w:szCs w:val="28"/>
        </w:rPr>
        <w:t>慈母型領導</w:t>
      </w:r>
      <w:r w:rsidRPr="00B46C94">
        <w:rPr>
          <w:rFonts w:ascii="標楷體" w:eastAsia="標楷體" w:hAnsi="標楷體"/>
          <w:sz w:val="28"/>
          <w:szCs w:val="28"/>
        </w:rPr>
        <w:t>:</w:t>
      </w:r>
      <w:r w:rsidRPr="00B46C94">
        <w:rPr>
          <w:rFonts w:ascii="標楷體" w:eastAsia="標楷體" w:hAnsi="標楷體" w:hint="eastAsia"/>
          <w:sz w:val="28"/>
          <w:szCs w:val="28"/>
        </w:rPr>
        <w:t>賞識的領導</w:t>
      </w:r>
      <w:r w:rsidRPr="00B46C94">
        <w:rPr>
          <w:rFonts w:ascii="標楷體" w:eastAsia="標楷體" w:hAnsi="標楷體"/>
          <w:sz w:val="28"/>
          <w:szCs w:val="28"/>
        </w:rPr>
        <w:t>(11</w:t>
      </w:r>
      <w:r w:rsidRPr="00B46C94">
        <w:rPr>
          <w:rFonts w:ascii="標楷體" w:eastAsia="標楷體" w:hAnsi="標楷體" w:hint="eastAsia"/>
          <w:sz w:val="28"/>
          <w:szCs w:val="28"/>
        </w:rPr>
        <w:t>月份同濟之聲已刊登</w:t>
      </w:r>
      <w:r w:rsidRPr="00B46C94">
        <w:rPr>
          <w:rFonts w:ascii="標楷體" w:eastAsia="標楷體" w:hAnsi="標楷體"/>
          <w:sz w:val="28"/>
          <w:szCs w:val="28"/>
        </w:rPr>
        <w:t>)</w:t>
      </w:r>
      <w:r w:rsidRPr="00B46C94">
        <w:rPr>
          <w:rFonts w:ascii="標楷體" w:eastAsia="標楷體" w:hAnsi="標楷體" w:hint="eastAsia"/>
          <w:sz w:val="28"/>
          <w:szCs w:val="28"/>
        </w:rPr>
        <w:t>和牛鈴式領導為本人所創。</w:t>
      </w:r>
    </w:p>
    <w:p w14:paraId="7727331A" w14:textId="77777777" w:rsidR="00C45978" w:rsidRPr="00B46C94" w:rsidRDefault="00C45978" w:rsidP="000369E8">
      <w:pPr>
        <w:pStyle w:val="a7"/>
        <w:numPr>
          <w:ilvl w:val="0"/>
          <w:numId w:val="2"/>
        </w:numPr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B46C94">
        <w:rPr>
          <w:rFonts w:ascii="標楷體" w:eastAsia="標楷體" w:hAnsi="標楷體" w:hint="eastAsia"/>
          <w:sz w:val="28"/>
          <w:szCs w:val="28"/>
        </w:rPr>
        <w:t>針對非營利事業</w:t>
      </w:r>
      <w:r w:rsidRPr="00B46C94">
        <w:rPr>
          <w:rFonts w:ascii="標楷體" w:eastAsia="標楷體" w:hAnsi="標楷體"/>
          <w:sz w:val="28"/>
          <w:szCs w:val="28"/>
        </w:rPr>
        <w:t>(</w:t>
      </w:r>
      <w:r w:rsidRPr="00B46C94">
        <w:rPr>
          <w:rFonts w:ascii="標楷體" w:eastAsia="標楷體" w:hAnsi="標楷體" w:hint="eastAsia"/>
          <w:sz w:val="28"/>
          <w:szCs w:val="28"/>
        </w:rPr>
        <w:t>社團</w:t>
      </w:r>
      <w:r w:rsidRPr="00B46C94">
        <w:rPr>
          <w:rFonts w:ascii="標楷體" w:eastAsia="標楷體" w:hAnsi="標楷體"/>
          <w:sz w:val="28"/>
          <w:szCs w:val="28"/>
        </w:rPr>
        <w:t>)</w:t>
      </w:r>
      <w:r w:rsidRPr="00B46C94">
        <w:rPr>
          <w:rFonts w:ascii="標楷體" w:eastAsia="標楷體" w:hAnsi="標楷體" w:hint="eastAsia"/>
          <w:sz w:val="28"/>
          <w:szCs w:val="28"/>
        </w:rPr>
        <w:t>領導，歡迎討論與指教。</w:t>
      </w:r>
    </w:p>
    <w:p w14:paraId="7727331B" w14:textId="77777777" w:rsidR="00C45978" w:rsidRPr="00B46C94" w:rsidRDefault="00C45978" w:rsidP="000369E8">
      <w:pPr>
        <w:pStyle w:val="a7"/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/>
          <w:sz w:val="28"/>
          <w:szCs w:val="28"/>
        </w:rPr>
      </w:pPr>
    </w:p>
    <w:p w14:paraId="7727331C" w14:textId="5DE11B13" w:rsidR="00C45978" w:rsidRPr="00B46C94" w:rsidRDefault="00C45978" w:rsidP="000369E8">
      <w:pPr>
        <w:pStyle w:val="a7"/>
        <w:tabs>
          <w:tab w:val="left" w:pos="5954"/>
        </w:tabs>
        <w:spacing w:before="0" w:after="0"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B46C94">
        <w:rPr>
          <w:rFonts w:ascii="標楷體" w:eastAsia="標楷體" w:hAnsi="標楷體"/>
          <w:sz w:val="28"/>
          <w:szCs w:val="28"/>
        </w:rPr>
        <w:t>EMAIL</w:t>
      </w:r>
      <w:r w:rsidRPr="00B46C94">
        <w:rPr>
          <w:rFonts w:ascii="標楷體" w:eastAsia="標楷體" w:hAnsi="標楷體" w:hint="eastAsia"/>
          <w:sz w:val="28"/>
          <w:szCs w:val="28"/>
        </w:rPr>
        <w:t>信箱</w:t>
      </w:r>
      <w:r w:rsidRPr="00B46C94">
        <w:rPr>
          <w:rFonts w:ascii="標楷體" w:eastAsia="標楷體" w:hAnsi="標楷體"/>
          <w:sz w:val="28"/>
          <w:szCs w:val="28"/>
        </w:rPr>
        <w:t>:shaio1122@yahoo.com.tw</w:t>
      </w:r>
      <w:r w:rsidRPr="00B46C94">
        <w:rPr>
          <w:rFonts w:ascii="標楷體" w:eastAsia="標楷體" w:hAnsi="標楷體" w:hint="eastAsia"/>
          <w:sz w:val="28"/>
          <w:szCs w:val="28"/>
        </w:rPr>
        <w:t>成益</w:t>
      </w:r>
    </w:p>
    <w:p w14:paraId="77273342" w14:textId="5DE11B13" w:rsidR="00C45978" w:rsidRPr="00B46C94" w:rsidRDefault="00C45978" w:rsidP="000369E8">
      <w:pPr>
        <w:tabs>
          <w:tab w:val="left" w:pos="5954"/>
        </w:tabs>
        <w:spacing w:before="0"/>
        <w:rPr>
          <w:rFonts w:ascii="標楷體" w:eastAsia="標楷體" w:hAnsi="標楷體" w:cs="新細明體" w:hint="eastAsia"/>
          <w:kern w:val="0"/>
          <w:sz w:val="28"/>
          <w:szCs w:val="28"/>
        </w:rPr>
      </w:pPr>
      <w:bookmarkStart w:id="0" w:name="_GoBack"/>
      <w:bookmarkEnd w:id="0"/>
    </w:p>
    <w:sectPr w:rsidR="00C45978" w:rsidRPr="00B46C94" w:rsidSect="007133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3345" w14:textId="77777777" w:rsidR="00C45978" w:rsidRDefault="00C45978" w:rsidP="007133E0">
      <w:pPr>
        <w:spacing w:before="0" w:after="0" w:line="240" w:lineRule="auto"/>
      </w:pPr>
      <w:r>
        <w:separator/>
      </w:r>
    </w:p>
  </w:endnote>
  <w:endnote w:type="continuationSeparator" w:id="0">
    <w:p w14:paraId="77273346" w14:textId="77777777" w:rsidR="00C45978" w:rsidRDefault="00C45978" w:rsidP="007133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73343" w14:textId="77777777" w:rsidR="00C45978" w:rsidRDefault="00C45978" w:rsidP="007133E0">
      <w:pPr>
        <w:spacing w:before="0" w:after="0" w:line="240" w:lineRule="auto"/>
      </w:pPr>
      <w:r>
        <w:separator/>
      </w:r>
    </w:p>
  </w:footnote>
  <w:footnote w:type="continuationSeparator" w:id="0">
    <w:p w14:paraId="77273344" w14:textId="77777777" w:rsidR="00C45978" w:rsidRDefault="00C45978" w:rsidP="007133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12"/>
    <w:multiLevelType w:val="hybridMultilevel"/>
    <w:tmpl w:val="63E00D90"/>
    <w:lvl w:ilvl="0" w:tplc="28C461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8C17DCE"/>
    <w:multiLevelType w:val="hybridMultilevel"/>
    <w:tmpl w:val="5C8E2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AC0E9E"/>
    <w:multiLevelType w:val="hybridMultilevel"/>
    <w:tmpl w:val="DB7A87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24809E2"/>
    <w:multiLevelType w:val="hybridMultilevel"/>
    <w:tmpl w:val="91AC008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795490"/>
    <w:multiLevelType w:val="hybridMultilevel"/>
    <w:tmpl w:val="C6F66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55345F1"/>
    <w:multiLevelType w:val="hybridMultilevel"/>
    <w:tmpl w:val="D5A498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889"/>
    <w:rsid w:val="000369E8"/>
    <w:rsid w:val="001461B0"/>
    <w:rsid w:val="00215220"/>
    <w:rsid w:val="006C5800"/>
    <w:rsid w:val="007133E0"/>
    <w:rsid w:val="007629CC"/>
    <w:rsid w:val="00793EF1"/>
    <w:rsid w:val="009A2A13"/>
    <w:rsid w:val="009E7E02"/>
    <w:rsid w:val="00A14889"/>
    <w:rsid w:val="00B15866"/>
    <w:rsid w:val="00B46C94"/>
    <w:rsid w:val="00C45978"/>
    <w:rsid w:val="00D90E2D"/>
    <w:rsid w:val="00E208CE"/>
    <w:rsid w:val="00E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2732D6"/>
  <w15:docId w15:val="{14FEC6C5-2C60-4B2D-80FC-0A4A4DB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CE"/>
    <w:pPr>
      <w:spacing w:before="100" w:after="200" w:line="24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133E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133E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133E0"/>
    <w:pPr>
      <w:spacing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99"/>
    <w:qFormat/>
    <w:rsid w:val="007133E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793EF1"/>
    <w:pPr>
      <w:spacing w:before="0"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93EF1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主秘</cp:lastModifiedBy>
  <cp:revision>8</cp:revision>
  <cp:lastPrinted>2022-11-03T10:35:00Z</cp:lastPrinted>
  <dcterms:created xsi:type="dcterms:W3CDTF">2022-11-03T10:08:00Z</dcterms:created>
  <dcterms:modified xsi:type="dcterms:W3CDTF">2022-11-18T03:32:00Z</dcterms:modified>
</cp:coreProperties>
</file>