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5B" w:rsidRPr="005E105B" w:rsidRDefault="004E6577" w:rsidP="00D84F4E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財團法人台灣同濟兒童基金會第十九</w:t>
      </w:r>
      <w:r w:rsidR="005E105B" w:rsidRPr="005E105B">
        <w:rPr>
          <w:rFonts w:ascii="標楷體" w:eastAsia="標楷體" w:hAnsi="標楷體" w:hint="eastAsia"/>
          <w:sz w:val="28"/>
          <w:szCs w:val="28"/>
        </w:rPr>
        <w:t>屆第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5E105B" w:rsidRPr="005E105B">
        <w:rPr>
          <w:rFonts w:ascii="標楷體" w:eastAsia="標楷體" w:hAnsi="標楷體" w:hint="eastAsia"/>
          <w:sz w:val="28"/>
          <w:szCs w:val="28"/>
        </w:rPr>
        <w:t>次董事、監察人會議記錄</w:t>
      </w:r>
    </w:p>
    <w:p w:rsidR="005E105B" w:rsidRPr="005E105B" w:rsidRDefault="005E105B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/>
          <w:sz w:val="28"/>
          <w:szCs w:val="28"/>
        </w:rPr>
        <w:t xml:space="preserve">  </w:t>
      </w:r>
    </w:p>
    <w:p w:rsidR="005E105B" w:rsidRPr="005E105B" w:rsidRDefault="005E105B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一、時間：</w:t>
      </w:r>
      <w:r w:rsidR="008E75C1">
        <w:rPr>
          <w:rFonts w:ascii="標楷體" w:eastAsia="標楷體" w:hAnsi="標楷體" w:hint="eastAsia"/>
          <w:sz w:val="28"/>
          <w:szCs w:val="28"/>
        </w:rPr>
        <w:t>1</w:t>
      </w:r>
      <w:r w:rsidR="005D3C2A">
        <w:rPr>
          <w:rFonts w:ascii="標楷體" w:eastAsia="標楷體" w:hAnsi="標楷體"/>
          <w:sz w:val="28"/>
          <w:szCs w:val="28"/>
        </w:rPr>
        <w:t>1</w:t>
      </w:r>
      <w:r w:rsidR="008E75C1">
        <w:rPr>
          <w:rFonts w:ascii="標楷體" w:eastAsia="標楷體" w:hAnsi="標楷體" w:hint="eastAsia"/>
          <w:sz w:val="28"/>
          <w:szCs w:val="28"/>
        </w:rPr>
        <w:t>0</w:t>
      </w:r>
      <w:r w:rsidR="0037689D">
        <w:rPr>
          <w:rFonts w:ascii="標楷體" w:eastAsia="標楷體" w:hAnsi="標楷體" w:hint="eastAsia"/>
          <w:sz w:val="28"/>
          <w:szCs w:val="28"/>
        </w:rPr>
        <w:t>年</w:t>
      </w:r>
      <w:r w:rsidR="005D3C2A">
        <w:rPr>
          <w:rFonts w:ascii="標楷體" w:eastAsia="標楷體" w:hAnsi="標楷體"/>
          <w:sz w:val="28"/>
          <w:szCs w:val="28"/>
        </w:rPr>
        <w:t>9</w:t>
      </w:r>
      <w:r w:rsidRPr="005E105B">
        <w:rPr>
          <w:rFonts w:ascii="標楷體" w:eastAsia="標楷體" w:hAnsi="標楷體" w:hint="eastAsia"/>
          <w:sz w:val="28"/>
          <w:szCs w:val="28"/>
        </w:rPr>
        <w:t>月</w:t>
      </w:r>
      <w:r w:rsidR="005D3C2A">
        <w:rPr>
          <w:rFonts w:ascii="標楷體" w:eastAsia="標楷體" w:hAnsi="標楷體"/>
          <w:sz w:val="28"/>
          <w:szCs w:val="28"/>
        </w:rPr>
        <w:t>3</w:t>
      </w:r>
      <w:r w:rsidR="008E75C1">
        <w:rPr>
          <w:rFonts w:ascii="標楷體" w:eastAsia="標楷體" w:hAnsi="標楷體"/>
          <w:sz w:val="28"/>
          <w:szCs w:val="28"/>
        </w:rPr>
        <w:t>0</w:t>
      </w:r>
      <w:r w:rsidRPr="005E105B">
        <w:rPr>
          <w:rFonts w:ascii="標楷體" w:eastAsia="標楷體" w:hAnsi="標楷體" w:hint="eastAsia"/>
          <w:sz w:val="28"/>
          <w:szCs w:val="28"/>
        </w:rPr>
        <w:t>日（星期</w:t>
      </w:r>
      <w:r w:rsidR="0037689D">
        <w:rPr>
          <w:rFonts w:ascii="標楷體" w:eastAsia="標楷體" w:hAnsi="標楷體" w:hint="eastAsia"/>
          <w:sz w:val="28"/>
          <w:szCs w:val="28"/>
        </w:rPr>
        <w:t>四</w:t>
      </w:r>
      <w:r w:rsidR="00B6117F">
        <w:rPr>
          <w:rFonts w:ascii="標楷體" w:eastAsia="標楷體" w:hAnsi="標楷體" w:hint="eastAsia"/>
          <w:sz w:val="28"/>
          <w:szCs w:val="28"/>
        </w:rPr>
        <w:t>）</w:t>
      </w:r>
      <w:r w:rsidR="0037689D">
        <w:rPr>
          <w:rFonts w:ascii="標楷體" w:eastAsia="標楷體" w:hAnsi="標楷體" w:hint="eastAsia"/>
          <w:sz w:val="28"/>
          <w:szCs w:val="28"/>
        </w:rPr>
        <w:t>下</w:t>
      </w:r>
      <w:r w:rsidR="005D3C2A">
        <w:rPr>
          <w:rFonts w:ascii="標楷體" w:eastAsia="標楷體" w:hAnsi="標楷體" w:hint="eastAsia"/>
          <w:sz w:val="28"/>
          <w:szCs w:val="28"/>
        </w:rPr>
        <w:t>午</w:t>
      </w:r>
      <w:r w:rsidR="005D3C2A">
        <w:rPr>
          <w:rFonts w:ascii="標楷體" w:eastAsia="標楷體" w:hAnsi="標楷體"/>
          <w:sz w:val="28"/>
          <w:szCs w:val="28"/>
        </w:rPr>
        <w:t>16</w:t>
      </w:r>
      <w:r w:rsidR="0037689D">
        <w:rPr>
          <w:rFonts w:ascii="標楷體" w:eastAsia="標楷體" w:hAnsi="標楷體" w:hint="eastAsia"/>
          <w:sz w:val="28"/>
          <w:szCs w:val="28"/>
        </w:rPr>
        <w:t>：</w:t>
      </w:r>
      <w:r w:rsidR="005D3C2A">
        <w:rPr>
          <w:rFonts w:ascii="標楷體" w:eastAsia="標楷體" w:hAnsi="標楷體" w:hint="eastAsia"/>
          <w:sz w:val="28"/>
          <w:szCs w:val="28"/>
        </w:rPr>
        <w:t>0</w:t>
      </w:r>
      <w:r w:rsidR="008E75C1">
        <w:rPr>
          <w:rFonts w:ascii="標楷體" w:eastAsia="標楷體" w:hAnsi="標楷體"/>
          <w:sz w:val="28"/>
          <w:szCs w:val="28"/>
        </w:rPr>
        <w:t>0</w:t>
      </w:r>
    </w:p>
    <w:p w:rsidR="0037689D" w:rsidRDefault="005E105B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二、地點：</w:t>
      </w:r>
      <w:r w:rsidR="0037689D" w:rsidRPr="007E07B9">
        <w:rPr>
          <w:rFonts w:ascii="標楷體" w:eastAsia="標楷體" w:hAnsi="標楷體" w:hint="eastAsia"/>
          <w:sz w:val="28"/>
          <w:szCs w:val="28"/>
        </w:rPr>
        <w:t>狀元樓晶豪宴會館 中和區錦和路388號3樓</w:t>
      </w:r>
    </w:p>
    <w:p w:rsidR="005E105B" w:rsidRPr="005E105B" w:rsidRDefault="005E105B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三、報告出席人數：董事應到15人實到1</w:t>
      </w:r>
      <w:r w:rsidR="0037689D">
        <w:rPr>
          <w:rFonts w:ascii="標楷體" w:eastAsia="標楷體" w:hAnsi="標楷體"/>
          <w:sz w:val="28"/>
          <w:szCs w:val="28"/>
        </w:rPr>
        <w:t>0</w:t>
      </w:r>
      <w:r w:rsidRPr="005E105B">
        <w:rPr>
          <w:rFonts w:ascii="標楷體" w:eastAsia="標楷體" w:hAnsi="標楷體" w:hint="eastAsia"/>
          <w:sz w:val="28"/>
          <w:szCs w:val="28"/>
        </w:rPr>
        <w:t>人；監察人應到5人實到</w:t>
      </w:r>
      <w:r w:rsidR="008E75C1">
        <w:rPr>
          <w:rFonts w:ascii="標楷體" w:eastAsia="標楷體" w:hAnsi="標楷體"/>
          <w:sz w:val="28"/>
          <w:szCs w:val="28"/>
        </w:rPr>
        <w:t>4</w:t>
      </w:r>
      <w:r w:rsidRPr="005E105B">
        <w:rPr>
          <w:rFonts w:ascii="標楷體" w:eastAsia="標楷體" w:hAnsi="標楷體" w:hint="eastAsia"/>
          <w:sz w:val="28"/>
          <w:szCs w:val="28"/>
        </w:rPr>
        <w:t>人</w:t>
      </w:r>
    </w:p>
    <w:p w:rsidR="005E105B" w:rsidRPr="005E105B" w:rsidRDefault="0037689D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四、通過本次會議議程：</w:t>
      </w:r>
      <w:r w:rsidR="005E105B" w:rsidRPr="005E105B"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4BCB" w:rsidRDefault="005E105B" w:rsidP="00F14BC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五、出席人員：</w:t>
      </w:r>
      <w:r w:rsidR="008E75C1">
        <w:rPr>
          <w:rFonts w:ascii="標楷體" w:eastAsia="標楷體" w:hAnsi="標楷體" w:hint="eastAsia"/>
          <w:sz w:val="28"/>
          <w:szCs w:val="28"/>
        </w:rPr>
        <w:t>董事長：</w:t>
      </w:r>
      <w:r w:rsidR="00F14BCB">
        <w:rPr>
          <w:rFonts w:ascii="標楷體" w:eastAsia="標楷體" w:hAnsi="標楷體" w:hint="eastAsia"/>
          <w:sz w:val="28"/>
          <w:szCs w:val="28"/>
        </w:rPr>
        <w:t>廖敏榮</w:t>
      </w:r>
      <w:r w:rsidR="008E75C1" w:rsidRPr="007E07B9">
        <w:rPr>
          <w:rFonts w:ascii="標楷體" w:eastAsia="標楷體" w:hAnsi="標楷體" w:hint="eastAsia"/>
          <w:sz w:val="28"/>
          <w:szCs w:val="28"/>
        </w:rPr>
        <w:t>、</w:t>
      </w:r>
      <w:r w:rsidR="008E75C1">
        <w:rPr>
          <w:rFonts w:ascii="標楷體" w:eastAsia="標楷體" w:hAnsi="標楷體" w:hint="eastAsia"/>
          <w:sz w:val="28"/>
          <w:szCs w:val="28"/>
        </w:rPr>
        <w:t>副董事長：</w:t>
      </w:r>
      <w:r w:rsidR="00F14BCB">
        <w:rPr>
          <w:rFonts w:ascii="標楷體" w:eastAsia="標楷體" w:hAnsi="標楷體" w:hint="eastAsia"/>
          <w:sz w:val="28"/>
          <w:szCs w:val="28"/>
        </w:rPr>
        <w:t>劉春快、張維清</w:t>
      </w:r>
      <w:r w:rsidR="008E75C1">
        <w:rPr>
          <w:rFonts w:ascii="標楷體" w:eastAsia="標楷體" w:hAnsi="標楷體" w:hint="eastAsia"/>
          <w:sz w:val="28"/>
          <w:szCs w:val="28"/>
        </w:rPr>
        <w:t>；董事：</w:t>
      </w:r>
      <w:r w:rsidR="00F14BCB" w:rsidRPr="00F14BCB">
        <w:rPr>
          <w:rFonts w:ascii="標楷體" w:eastAsia="標楷體" w:hAnsi="標楷體" w:hint="eastAsia"/>
          <w:sz w:val="28"/>
          <w:szCs w:val="28"/>
        </w:rPr>
        <w:t>游智喻、</w:t>
      </w:r>
    </w:p>
    <w:p w:rsidR="00F14BCB" w:rsidRPr="00F14BCB" w:rsidRDefault="00F14BCB" w:rsidP="00F14BC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14BCB">
        <w:rPr>
          <w:rFonts w:ascii="標楷體" w:eastAsia="標楷體" w:hAnsi="標楷體" w:hint="eastAsia"/>
          <w:sz w:val="28"/>
          <w:szCs w:val="28"/>
        </w:rPr>
        <w:t>曾麗甘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14BCB">
        <w:rPr>
          <w:rFonts w:ascii="標楷體" w:eastAsia="標楷體" w:hAnsi="標楷體" w:hint="eastAsia"/>
          <w:sz w:val="28"/>
          <w:szCs w:val="28"/>
        </w:rPr>
        <w:t>賴兒信、郭雅蕙、童順德</w:t>
      </w:r>
      <w:r w:rsidR="005F204E">
        <w:rPr>
          <w:rFonts w:ascii="標楷體" w:eastAsia="標楷體" w:hAnsi="標楷體" w:hint="eastAsia"/>
          <w:sz w:val="28"/>
          <w:szCs w:val="28"/>
        </w:rPr>
        <w:t>、衛清源、謝孟潮</w:t>
      </w:r>
      <w:bookmarkStart w:id="0" w:name="_GoBack"/>
      <w:bookmarkEnd w:id="0"/>
    </w:p>
    <w:p w:rsidR="00F14BCB" w:rsidRPr="00F14BCB" w:rsidRDefault="00F14BCB" w:rsidP="00F14BCB">
      <w:pPr>
        <w:spacing w:line="3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監察人：</w:t>
      </w:r>
      <w:r w:rsidRPr="00F14BCB">
        <w:rPr>
          <w:rFonts w:ascii="標楷體" w:eastAsia="標楷體" w:hAnsi="標楷體" w:hint="eastAsia"/>
          <w:sz w:val="28"/>
          <w:szCs w:val="28"/>
        </w:rPr>
        <w:t>蔡淑妙、王博賢、許嫦卿、高美琦</w:t>
      </w:r>
    </w:p>
    <w:p w:rsidR="00F14BCB" w:rsidRDefault="00F14BCB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E105B" w:rsidRPr="005E105B" w:rsidRDefault="005E105B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六、董事會討論提案：</w:t>
      </w:r>
    </w:p>
    <w:p w:rsidR="005D3C2A" w:rsidRPr="0001666F" w:rsidRDefault="005D3C2A" w:rsidP="005D3C2A">
      <w:pPr>
        <w:spacing w:line="360" w:lineRule="exact"/>
        <w:rPr>
          <w:rFonts w:eastAsia="標楷體"/>
          <w:sz w:val="28"/>
          <w:szCs w:val="28"/>
        </w:rPr>
      </w:pPr>
      <w:r w:rsidRPr="0001666F">
        <w:rPr>
          <w:rFonts w:eastAsia="標楷體" w:hint="eastAsia"/>
          <w:sz w:val="28"/>
          <w:szCs w:val="28"/>
        </w:rPr>
        <w:t>案由一、建請通過第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9</w:t>
      </w:r>
      <w:r w:rsidRPr="0001666F">
        <w:rPr>
          <w:rFonts w:eastAsia="標楷體" w:hint="eastAsia"/>
          <w:sz w:val="28"/>
          <w:szCs w:val="28"/>
        </w:rPr>
        <w:t>屆</w:t>
      </w:r>
      <w:r w:rsidRPr="0001666F"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1</w:t>
      </w:r>
      <w:r w:rsidRPr="0001666F">
        <w:rPr>
          <w:rFonts w:eastAsia="標楷體" w:hint="eastAsia"/>
          <w:sz w:val="28"/>
          <w:szCs w:val="28"/>
        </w:rPr>
        <w:t>0</w:t>
      </w:r>
      <w:r w:rsidRPr="0001666F">
        <w:rPr>
          <w:rFonts w:eastAsia="標楷體" w:hint="eastAsia"/>
          <w:sz w:val="28"/>
          <w:szCs w:val="28"/>
        </w:rPr>
        <w:t>年</w:t>
      </w:r>
      <w:r w:rsidRPr="0001666F">
        <w:rPr>
          <w:rFonts w:eastAsia="標楷體" w:hint="eastAsia"/>
          <w:sz w:val="28"/>
          <w:szCs w:val="28"/>
        </w:rPr>
        <w:t>1</w:t>
      </w:r>
      <w:r w:rsidRPr="0001666F">
        <w:rPr>
          <w:rFonts w:eastAsia="標楷體" w:hint="eastAsia"/>
          <w:sz w:val="28"/>
          <w:szCs w:val="28"/>
        </w:rPr>
        <w:t>月</w:t>
      </w:r>
      <w:r w:rsidRPr="0001666F">
        <w:rPr>
          <w:rFonts w:eastAsia="標楷體" w:hint="eastAsia"/>
          <w:sz w:val="28"/>
          <w:szCs w:val="28"/>
        </w:rPr>
        <w:t>1</w:t>
      </w:r>
      <w:r w:rsidRPr="0001666F">
        <w:rPr>
          <w:rFonts w:eastAsia="標楷體" w:hint="eastAsia"/>
          <w:sz w:val="28"/>
          <w:szCs w:val="28"/>
        </w:rPr>
        <w:t>日至</w:t>
      </w:r>
      <w:r w:rsidRPr="0001666F"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1</w:t>
      </w:r>
      <w:r w:rsidRPr="0001666F">
        <w:rPr>
          <w:rFonts w:eastAsia="標楷體" w:hint="eastAsia"/>
          <w:sz w:val="28"/>
          <w:szCs w:val="28"/>
        </w:rPr>
        <w:t>0</w:t>
      </w:r>
      <w:r w:rsidRPr="0001666F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 w:rsidRPr="0001666F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 w:rsidRPr="0001666F">
        <w:rPr>
          <w:rFonts w:eastAsia="標楷體" w:hint="eastAsia"/>
          <w:sz w:val="28"/>
          <w:szCs w:val="28"/>
        </w:rPr>
        <w:t>日財務收支報表</w:t>
      </w:r>
    </w:p>
    <w:p w:rsidR="005D3C2A" w:rsidRDefault="005D3C2A" w:rsidP="005D3C2A">
      <w:pPr>
        <w:spacing w:line="360" w:lineRule="exact"/>
        <w:rPr>
          <w:rFonts w:eastAsia="標楷體"/>
          <w:sz w:val="28"/>
          <w:szCs w:val="28"/>
        </w:rPr>
      </w:pPr>
      <w:r w:rsidRPr="0001666F">
        <w:rPr>
          <w:rFonts w:eastAsia="標楷體" w:hint="eastAsia"/>
          <w:sz w:val="28"/>
          <w:szCs w:val="28"/>
        </w:rPr>
        <w:t>說</w:t>
      </w:r>
      <w:r w:rsidRPr="0001666F">
        <w:rPr>
          <w:rFonts w:eastAsia="標楷體" w:hint="eastAsia"/>
          <w:sz w:val="28"/>
          <w:szCs w:val="28"/>
        </w:rPr>
        <w:t xml:space="preserve">  </w:t>
      </w:r>
      <w:r w:rsidRPr="0001666F">
        <w:rPr>
          <w:rFonts w:eastAsia="標楷體" w:hint="eastAsia"/>
          <w:sz w:val="28"/>
          <w:szCs w:val="28"/>
        </w:rPr>
        <w:t>明：</w:t>
      </w:r>
      <w:r>
        <w:rPr>
          <w:rFonts w:eastAsia="標楷體" w:hint="eastAsia"/>
          <w:sz w:val="28"/>
          <w:szCs w:val="28"/>
        </w:rPr>
        <w:t>詳如附件</w:t>
      </w:r>
      <w:r w:rsidRPr="0001666F">
        <w:rPr>
          <w:rFonts w:eastAsia="標楷體" w:hint="eastAsia"/>
          <w:sz w:val="28"/>
          <w:szCs w:val="28"/>
        </w:rPr>
        <w:t>財務報表</w:t>
      </w:r>
      <w:r>
        <w:rPr>
          <w:rFonts w:eastAsia="標楷體" w:hint="eastAsia"/>
          <w:sz w:val="28"/>
          <w:szCs w:val="28"/>
        </w:rPr>
        <w:t>。</w:t>
      </w:r>
    </w:p>
    <w:p w:rsidR="005D3C2A" w:rsidRPr="0001666F" w:rsidRDefault="005D3C2A" w:rsidP="005D3C2A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辦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法：請討論。</w:t>
      </w:r>
    </w:p>
    <w:p w:rsidR="005D3C2A" w:rsidRPr="0001666F" w:rsidRDefault="005D3C2A" w:rsidP="005D3C2A">
      <w:pPr>
        <w:spacing w:line="360" w:lineRule="exact"/>
        <w:rPr>
          <w:rFonts w:eastAsia="標楷體"/>
          <w:sz w:val="28"/>
          <w:szCs w:val="28"/>
        </w:rPr>
      </w:pPr>
      <w:r w:rsidRPr="0001666F">
        <w:rPr>
          <w:rFonts w:eastAsia="標楷體" w:hint="eastAsia"/>
          <w:sz w:val="28"/>
          <w:szCs w:val="28"/>
        </w:rPr>
        <w:t>決</w:t>
      </w:r>
      <w:r w:rsidRPr="0001666F">
        <w:rPr>
          <w:rFonts w:eastAsia="標楷體" w:hint="eastAsia"/>
          <w:sz w:val="28"/>
          <w:szCs w:val="28"/>
        </w:rPr>
        <w:t xml:space="preserve">  </w:t>
      </w:r>
      <w:r w:rsidRPr="0001666F">
        <w:rPr>
          <w:rFonts w:eastAsia="標楷體" w:hint="eastAsia"/>
          <w:sz w:val="28"/>
          <w:szCs w:val="28"/>
        </w:rPr>
        <w:t>議：</w:t>
      </w:r>
      <w:r>
        <w:rPr>
          <w:rFonts w:eastAsia="標楷體" w:hint="eastAsia"/>
          <w:sz w:val="28"/>
          <w:szCs w:val="28"/>
        </w:rPr>
        <w:t>通過。</w:t>
      </w:r>
    </w:p>
    <w:p w:rsidR="005D3C2A" w:rsidRDefault="005D3C2A" w:rsidP="005D3C2A">
      <w:pPr>
        <w:spacing w:line="360" w:lineRule="exact"/>
        <w:rPr>
          <w:rFonts w:eastAsia="標楷體"/>
          <w:sz w:val="28"/>
          <w:szCs w:val="28"/>
        </w:rPr>
      </w:pPr>
    </w:p>
    <w:p w:rsidR="005D3C2A" w:rsidRDefault="005D3C2A" w:rsidP="005D3C2A">
      <w:pPr>
        <w:spacing w:line="360" w:lineRule="exact"/>
        <w:rPr>
          <w:rFonts w:eastAsia="標楷體"/>
          <w:sz w:val="28"/>
          <w:szCs w:val="28"/>
        </w:rPr>
      </w:pPr>
      <w:r w:rsidRPr="0001666F">
        <w:rPr>
          <w:rFonts w:eastAsia="標楷體" w:hint="eastAsia"/>
          <w:sz w:val="28"/>
          <w:szCs w:val="28"/>
        </w:rPr>
        <w:t>案由二、選舉第</w:t>
      </w:r>
      <w:r>
        <w:rPr>
          <w:rFonts w:eastAsia="標楷體"/>
          <w:sz w:val="28"/>
          <w:szCs w:val="28"/>
        </w:rPr>
        <w:t>20</w:t>
      </w:r>
      <w:r w:rsidRPr="0001666F">
        <w:rPr>
          <w:rFonts w:eastAsia="標楷體" w:hint="eastAsia"/>
          <w:sz w:val="28"/>
          <w:szCs w:val="28"/>
        </w:rPr>
        <w:t>屆董事、監察人</w:t>
      </w:r>
      <w:r>
        <w:rPr>
          <w:rFonts w:eastAsia="標楷體" w:hint="eastAsia"/>
          <w:sz w:val="28"/>
          <w:szCs w:val="28"/>
        </w:rPr>
        <w:t>。</w:t>
      </w:r>
    </w:p>
    <w:p w:rsidR="005D3C2A" w:rsidRDefault="005D3C2A" w:rsidP="005D3C2A">
      <w:pPr>
        <w:spacing w:line="320" w:lineRule="exact"/>
        <w:rPr>
          <w:b/>
          <w:bCs/>
        </w:rPr>
      </w:pPr>
      <w:r w:rsidRPr="0001666F">
        <w:rPr>
          <w:rFonts w:eastAsia="標楷體" w:hint="eastAsia"/>
          <w:sz w:val="28"/>
          <w:szCs w:val="28"/>
        </w:rPr>
        <w:t>說</w:t>
      </w:r>
      <w:r w:rsidRPr="0001666F">
        <w:rPr>
          <w:rFonts w:eastAsia="標楷體" w:hint="eastAsia"/>
          <w:sz w:val="28"/>
          <w:szCs w:val="28"/>
        </w:rPr>
        <w:t xml:space="preserve">  </w:t>
      </w:r>
      <w:r w:rsidRPr="0001666F">
        <w:rPr>
          <w:rFonts w:eastAsia="標楷體" w:hint="eastAsia"/>
          <w:sz w:val="28"/>
          <w:szCs w:val="28"/>
        </w:rPr>
        <w:t>明：</w:t>
      </w:r>
      <w:r>
        <w:rPr>
          <w:rFonts w:hint="eastAsia"/>
          <w:b/>
          <w:bCs/>
        </w:rPr>
        <w:t>(1)</w:t>
      </w:r>
      <w:r>
        <w:rPr>
          <w:rFonts w:hint="eastAsia"/>
          <w:b/>
          <w:bCs/>
        </w:rPr>
        <w:t>本會各屆董事、監察人候選人</w:t>
      </w:r>
      <w:r>
        <w:rPr>
          <w:rFonts w:hint="eastAsia"/>
          <w:b/>
          <w:bCs/>
          <w:u w:val="single"/>
        </w:rPr>
        <w:t>，由同濟總會推選（派）之。</w:t>
      </w:r>
    </w:p>
    <w:p w:rsidR="005D3C2A" w:rsidRPr="00375C50" w:rsidRDefault="005D3C2A" w:rsidP="005D3C2A">
      <w:pPr>
        <w:spacing w:line="320" w:lineRule="exact"/>
        <w:rPr>
          <w:b/>
          <w:bCs/>
          <w:dstrike/>
          <w:shd w:val="pct15" w:color="auto" w:fill="FFFFFF"/>
        </w:rPr>
      </w:pPr>
      <w:r>
        <w:rPr>
          <w:rFonts w:hint="eastAsia"/>
          <w:b/>
          <w:bCs/>
        </w:rPr>
        <w:t xml:space="preserve">        </w:t>
      </w:r>
      <w:r w:rsidRPr="00375C50">
        <w:rPr>
          <w:rFonts w:hint="eastAsia"/>
          <w:b/>
          <w:bCs/>
        </w:rPr>
        <w:t>(2)</w:t>
      </w:r>
      <w:r w:rsidRPr="00375C50">
        <w:rPr>
          <w:rFonts w:hint="eastAsia"/>
          <w:b/>
          <w:bCs/>
        </w:rPr>
        <w:t>三席董事由同濟總會前任、現任、候任總會長擔任之，任期一年。</w:t>
      </w:r>
    </w:p>
    <w:p w:rsidR="005D3C2A" w:rsidRDefault="005D3C2A" w:rsidP="005D3C2A">
      <w:pPr>
        <w:spacing w:line="320" w:lineRule="exact"/>
        <w:rPr>
          <w:b/>
          <w:bCs/>
          <w:u w:val="single"/>
          <w:shd w:val="pct15" w:color="auto" w:fill="FFFFFF"/>
        </w:rPr>
      </w:pPr>
      <w:r>
        <w:rPr>
          <w:rFonts w:hint="eastAsia"/>
          <w:b/>
          <w:bCs/>
        </w:rPr>
        <w:t xml:space="preserve">   </w:t>
      </w:r>
      <w:r w:rsidRPr="00375C50">
        <w:rPr>
          <w:rFonts w:hint="eastAsia"/>
          <w:b/>
          <w:bCs/>
        </w:rPr>
        <w:t xml:space="preserve">     (3)</w:t>
      </w:r>
      <w:r w:rsidRPr="00375C50">
        <w:rPr>
          <w:rFonts w:hint="eastAsia"/>
          <w:b/>
          <w:bCs/>
          <w:u w:val="single"/>
        </w:rPr>
        <w:t>十二席董事及</w:t>
      </w:r>
      <w:r w:rsidRPr="00375C50">
        <w:rPr>
          <w:rFonts w:hint="eastAsia"/>
          <w:b/>
          <w:bCs/>
          <w:u w:val="single"/>
          <w:shd w:val="pct15" w:color="auto" w:fill="FFFFFF"/>
        </w:rPr>
        <w:t>五席監察人</w:t>
      </w:r>
      <w:r w:rsidRPr="00375C50">
        <w:rPr>
          <w:rFonts w:hint="eastAsia"/>
          <w:b/>
          <w:bCs/>
          <w:u w:val="single"/>
        </w:rPr>
        <w:t>由同濟總會受理報名及審查，</w:t>
      </w:r>
      <w:r>
        <w:rPr>
          <w:rFonts w:hint="eastAsia"/>
          <w:b/>
          <w:bCs/>
          <w:u w:val="single"/>
          <w:shd w:val="pct15" w:color="auto" w:fill="FFFFFF"/>
        </w:rPr>
        <w:t>由各區</w:t>
      </w:r>
      <w:r w:rsidRPr="00375C50">
        <w:rPr>
          <w:rFonts w:hint="eastAsia"/>
          <w:b/>
          <w:bCs/>
          <w:u w:val="single"/>
          <w:shd w:val="pct15" w:color="auto" w:fill="FFFFFF"/>
        </w:rPr>
        <w:t>會議</w:t>
      </w:r>
      <w:r>
        <w:rPr>
          <w:rFonts w:hint="eastAsia"/>
          <w:b/>
          <w:bCs/>
          <w:u w:val="single"/>
          <w:shd w:val="pct15" w:color="auto" w:fill="FFFFFF"/>
        </w:rPr>
        <w:t>依據本章程施</w:t>
      </w:r>
    </w:p>
    <w:p w:rsidR="005D3C2A" w:rsidRDefault="005D3C2A" w:rsidP="005D3C2A">
      <w:pPr>
        <w:spacing w:line="320" w:lineRule="exact"/>
        <w:rPr>
          <w:b/>
          <w:bCs/>
          <w:u w:val="single"/>
        </w:rPr>
      </w:pPr>
      <w:r>
        <w:rPr>
          <w:rFonts w:hint="eastAsia"/>
          <w:b/>
          <w:bCs/>
        </w:rPr>
        <w:t xml:space="preserve">   </w:t>
      </w:r>
      <w:r w:rsidRPr="00375C50">
        <w:rPr>
          <w:rFonts w:hint="eastAsia"/>
          <w:b/>
          <w:bCs/>
        </w:rPr>
        <w:t xml:space="preserve">      </w:t>
      </w:r>
      <w:r>
        <w:rPr>
          <w:rFonts w:hint="eastAsia"/>
          <w:b/>
          <w:bCs/>
          <w:u w:val="single"/>
          <w:shd w:val="pct15" w:color="auto" w:fill="FFFFFF"/>
        </w:rPr>
        <w:t>行細則第二條提名永久會員、年度會員為候選人，</w:t>
      </w:r>
      <w:r w:rsidRPr="00375C50">
        <w:rPr>
          <w:rFonts w:hint="eastAsia"/>
          <w:b/>
          <w:bCs/>
          <w:u w:val="single"/>
        </w:rPr>
        <w:t>於捐助人感恩會報選舉產</w:t>
      </w:r>
      <w:r>
        <w:rPr>
          <w:rFonts w:hint="eastAsia"/>
          <w:b/>
          <w:bCs/>
          <w:u w:val="single"/>
        </w:rPr>
        <w:t>生，</w:t>
      </w:r>
    </w:p>
    <w:p w:rsidR="005D3C2A" w:rsidRDefault="005D3C2A" w:rsidP="005D3C2A">
      <w:pPr>
        <w:spacing w:line="320" w:lineRule="exact"/>
        <w:ind w:firstLineChars="400" w:firstLine="961"/>
        <w:rPr>
          <w:b/>
          <w:bCs/>
          <w:u w:val="single"/>
        </w:rPr>
      </w:pPr>
      <w:r>
        <w:rPr>
          <w:rFonts w:hint="eastAsia"/>
          <w:b/>
          <w:bCs/>
        </w:rPr>
        <w:t xml:space="preserve">   </w:t>
      </w:r>
      <w:r w:rsidRPr="00375C50">
        <w:rPr>
          <w:rFonts w:hint="eastAsia"/>
          <w:b/>
          <w:bCs/>
        </w:rPr>
        <w:t xml:space="preserve">      </w:t>
      </w:r>
      <w:r w:rsidRPr="00375C50">
        <w:rPr>
          <w:rFonts w:hint="eastAsia"/>
          <w:b/>
          <w:bCs/>
          <w:u w:val="single"/>
        </w:rPr>
        <w:t>並</w:t>
      </w:r>
      <w:r w:rsidRPr="00375C50">
        <w:rPr>
          <w:rFonts w:hint="eastAsia"/>
          <w:b/>
          <w:bCs/>
          <w:u w:val="single"/>
          <w:shd w:val="pct15" w:color="auto" w:fill="FFFFFF"/>
        </w:rPr>
        <w:t>依捐款基金數量與該區會數比例</w:t>
      </w:r>
      <w:r>
        <w:rPr>
          <w:rFonts w:hint="eastAsia"/>
          <w:b/>
          <w:bCs/>
          <w:u w:val="single"/>
          <w:shd w:val="pct15" w:color="auto" w:fill="FFFFFF"/>
        </w:rPr>
        <w:t>高低</w:t>
      </w:r>
      <w:r w:rsidRPr="00375C50">
        <w:rPr>
          <w:rFonts w:hint="eastAsia"/>
          <w:b/>
          <w:bCs/>
          <w:u w:val="single"/>
        </w:rPr>
        <w:t>決定為董事</w:t>
      </w:r>
      <w:r>
        <w:rPr>
          <w:rFonts w:hint="eastAsia"/>
          <w:b/>
          <w:bCs/>
          <w:u w:val="single"/>
        </w:rPr>
        <w:t>、</w:t>
      </w:r>
      <w:r w:rsidRPr="00375C50">
        <w:rPr>
          <w:rFonts w:hint="eastAsia"/>
          <w:b/>
          <w:bCs/>
          <w:u w:val="single"/>
        </w:rPr>
        <w:t>監察人</w:t>
      </w:r>
      <w:r>
        <w:rPr>
          <w:rFonts w:hint="eastAsia"/>
          <w:b/>
          <w:bCs/>
          <w:u w:val="single"/>
        </w:rPr>
        <w:t>。</w:t>
      </w:r>
    </w:p>
    <w:p w:rsidR="005D3C2A" w:rsidRDefault="005D3C2A" w:rsidP="005D3C2A">
      <w:pPr>
        <w:spacing w:line="320" w:lineRule="exact"/>
        <w:ind w:firstLineChars="400" w:firstLine="961"/>
        <w:rPr>
          <w:b/>
          <w:bCs/>
        </w:rPr>
      </w:pPr>
      <w:r>
        <w:rPr>
          <w:rFonts w:hint="eastAsia"/>
          <w:b/>
          <w:bCs/>
        </w:rPr>
        <w:t>(4)</w:t>
      </w:r>
      <w:r>
        <w:rPr>
          <w:rFonts w:hint="eastAsia"/>
          <w:b/>
          <w:bCs/>
        </w:rPr>
        <w:t>本會董事長由該年度同濟總會總會長擔任，候任總會長由董事長提名為本會執行</w:t>
      </w:r>
    </w:p>
    <w:p w:rsidR="005D3C2A" w:rsidRDefault="005D3C2A" w:rsidP="005D3C2A">
      <w:pPr>
        <w:spacing w:line="320" w:lineRule="exact"/>
        <w:ind w:firstLineChars="500" w:firstLine="1201"/>
        <w:rPr>
          <w:b/>
          <w:bCs/>
        </w:rPr>
      </w:pPr>
      <w:r>
        <w:rPr>
          <w:rFonts w:hint="eastAsia"/>
          <w:b/>
          <w:bCs/>
        </w:rPr>
        <w:t>長兼副董事長執行本會章程細則規定之會務。</w:t>
      </w:r>
    </w:p>
    <w:p w:rsidR="005D3C2A" w:rsidRDefault="005D3C2A" w:rsidP="005D3C2A">
      <w:pPr>
        <w:spacing w:line="320" w:lineRule="exact"/>
        <w:ind w:firstLineChars="400" w:firstLine="961"/>
        <w:rPr>
          <w:b/>
          <w:bCs/>
        </w:rPr>
      </w:pPr>
      <w:r w:rsidRPr="002F343C">
        <w:rPr>
          <w:rFonts w:hint="eastAsia"/>
          <w:b/>
          <w:bCs/>
        </w:rPr>
        <w:t>前</w:t>
      </w:r>
      <w:r>
        <w:rPr>
          <w:rFonts w:hint="eastAsia"/>
          <w:b/>
          <w:bCs/>
        </w:rPr>
        <w:t>述</w:t>
      </w:r>
      <w:r w:rsidRPr="002F343C">
        <w:rPr>
          <w:rFonts w:hint="eastAsia"/>
          <w:b/>
          <w:bCs/>
        </w:rPr>
        <w:t>所有候選人所屬區捐款基金數量，達該年度該區分會數以上者，應保障一席</w:t>
      </w:r>
    </w:p>
    <w:p w:rsidR="005D3C2A" w:rsidRDefault="005D3C2A" w:rsidP="005D3C2A">
      <w:pPr>
        <w:spacing w:line="320" w:lineRule="exact"/>
        <w:ind w:firstLineChars="400" w:firstLine="961"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Pr="002F343C">
        <w:rPr>
          <w:rFonts w:hint="eastAsia"/>
          <w:b/>
          <w:bCs/>
        </w:rPr>
        <w:t>為當然董事或監察人</w:t>
      </w:r>
      <w:r>
        <w:rPr>
          <w:rFonts w:hint="eastAsia"/>
          <w:b/>
          <w:bCs/>
        </w:rPr>
        <w:t>，但保障名額不得超過八席董事及三席監察人，保障名額之</w:t>
      </w:r>
    </w:p>
    <w:p w:rsidR="005D3C2A" w:rsidRPr="00C61704" w:rsidRDefault="005D3C2A" w:rsidP="00F14BCB">
      <w:pPr>
        <w:spacing w:line="320" w:lineRule="exact"/>
        <w:ind w:firstLineChars="400" w:firstLine="961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捐款</w:t>
      </w:r>
      <w:r w:rsidRPr="00375C50">
        <w:rPr>
          <w:rFonts w:hint="eastAsia"/>
          <w:b/>
          <w:bCs/>
          <w:u w:val="single"/>
          <w:shd w:val="pct15" w:color="auto" w:fill="FFFFFF"/>
        </w:rPr>
        <w:t>基金數量與該區會數比例</w:t>
      </w:r>
      <w:r>
        <w:rPr>
          <w:rFonts w:hint="eastAsia"/>
          <w:b/>
          <w:bCs/>
        </w:rPr>
        <w:t>相同者，抽籤決定之，其餘董監事名額開放選舉</w:t>
      </w:r>
      <w:r w:rsidRPr="002F343C">
        <w:rPr>
          <w:rFonts w:hint="eastAsia"/>
          <w:b/>
          <w:bCs/>
        </w:rPr>
        <w:t>。</w:t>
      </w:r>
    </w:p>
    <w:p w:rsidR="005D3C2A" w:rsidRPr="0001666F" w:rsidRDefault="005D3C2A" w:rsidP="005D3C2A">
      <w:pPr>
        <w:spacing w:line="360" w:lineRule="exact"/>
        <w:rPr>
          <w:rFonts w:eastAsia="標楷體"/>
          <w:sz w:val="28"/>
          <w:szCs w:val="28"/>
        </w:rPr>
      </w:pPr>
      <w:r w:rsidRPr="0001666F">
        <w:rPr>
          <w:rFonts w:eastAsia="標楷體" w:hint="eastAsia"/>
          <w:sz w:val="28"/>
          <w:szCs w:val="28"/>
        </w:rPr>
        <w:t>辦</w:t>
      </w:r>
      <w:r w:rsidRPr="0001666F">
        <w:rPr>
          <w:rFonts w:eastAsia="標楷體" w:hint="eastAsia"/>
          <w:sz w:val="28"/>
          <w:szCs w:val="28"/>
        </w:rPr>
        <w:t xml:space="preserve">  </w:t>
      </w:r>
      <w:r w:rsidRPr="0001666F">
        <w:rPr>
          <w:rFonts w:eastAsia="標楷體" w:hint="eastAsia"/>
          <w:sz w:val="28"/>
          <w:szCs w:val="28"/>
        </w:rPr>
        <w:t>法：選舉</w:t>
      </w:r>
      <w:r w:rsidRPr="0001666F">
        <w:rPr>
          <w:rFonts w:eastAsia="標楷體" w:hint="eastAsia"/>
          <w:sz w:val="28"/>
          <w:szCs w:val="28"/>
        </w:rPr>
        <w:t>(</w:t>
      </w:r>
      <w:r w:rsidRPr="0001666F">
        <w:rPr>
          <w:rFonts w:eastAsia="標楷體" w:hint="eastAsia"/>
          <w:sz w:val="28"/>
          <w:szCs w:val="28"/>
        </w:rPr>
        <w:t>前任董事長</w:t>
      </w:r>
      <w:r>
        <w:rPr>
          <w:rFonts w:eastAsia="標楷體" w:hint="eastAsia"/>
          <w:sz w:val="28"/>
          <w:szCs w:val="28"/>
        </w:rPr>
        <w:t>劉春快</w:t>
      </w:r>
      <w:r w:rsidRPr="0001666F">
        <w:rPr>
          <w:rFonts w:eastAsia="標楷體" w:hint="eastAsia"/>
          <w:sz w:val="28"/>
          <w:szCs w:val="28"/>
        </w:rPr>
        <w:t>主持選舉事宜</w:t>
      </w:r>
      <w:r w:rsidRPr="0001666F"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>(</w:t>
      </w:r>
      <w:r w:rsidRPr="0001666F">
        <w:rPr>
          <w:rFonts w:eastAsia="標楷體" w:hint="eastAsia"/>
          <w:sz w:val="28"/>
          <w:szCs w:val="28"/>
        </w:rPr>
        <w:t>依選舉投票結果，宣佈當選人</w:t>
      </w:r>
      <w:r>
        <w:rPr>
          <w:rFonts w:eastAsia="標楷體"/>
          <w:sz w:val="28"/>
          <w:szCs w:val="28"/>
        </w:rPr>
        <w:t>)</w:t>
      </w:r>
    </w:p>
    <w:p w:rsidR="005D3C2A" w:rsidRDefault="005D3C2A" w:rsidP="005D3C2A">
      <w:pPr>
        <w:spacing w:line="360" w:lineRule="exact"/>
        <w:rPr>
          <w:rFonts w:eastAsia="標楷體"/>
          <w:sz w:val="28"/>
          <w:szCs w:val="28"/>
        </w:rPr>
      </w:pPr>
      <w:r w:rsidRPr="0001666F">
        <w:rPr>
          <w:rFonts w:eastAsia="標楷體" w:hint="eastAsia"/>
          <w:sz w:val="28"/>
          <w:szCs w:val="28"/>
        </w:rPr>
        <w:t>決</w:t>
      </w:r>
      <w:r w:rsidRPr="0001666F">
        <w:rPr>
          <w:rFonts w:eastAsia="標楷體" w:hint="eastAsia"/>
          <w:sz w:val="28"/>
          <w:szCs w:val="28"/>
        </w:rPr>
        <w:t xml:space="preserve">  </w:t>
      </w:r>
      <w:r w:rsidRPr="0001666F">
        <w:rPr>
          <w:rFonts w:eastAsia="標楷體" w:hint="eastAsia"/>
          <w:sz w:val="28"/>
          <w:szCs w:val="28"/>
        </w:rPr>
        <w:t>議：</w:t>
      </w:r>
      <w:r w:rsidR="0037689D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0</w:t>
      </w:r>
      <w:r w:rsidR="0037689D">
        <w:rPr>
          <w:rFonts w:eastAsia="標楷體" w:hint="eastAsia"/>
          <w:sz w:val="28"/>
          <w:szCs w:val="28"/>
        </w:rPr>
        <w:t>屆董事當選名單：</w:t>
      </w:r>
      <w:r w:rsidRPr="005D3C2A"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張維清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廖敏榮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蕭成益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</w:p>
    <w:p w:rsidR="005D3C2A" w:rsidRDefault="005D3C2A" w:rsidP="005D3C2A">
      <w:pPr>
        <w:spacing w:line="360" w:lineRule="exact"/>
        <w:ind w:firstLineChars="400" w:firstLine="1120"/>
        <w:rPr>
          <w:rFonts w:eastAsia="標楷體"/>
          <w:sz w:val="28"/>
          <w:szCs w:val="28"/>
        </w:rPr>
      </w:pPr>
      <w:r w:rsidRPr="005D3C2A"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陳振楠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陳志烽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黃啓源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王秀雪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/>
          <w:sz w:val="28"/>
          <w:szCs w:val="28"/>
        </w:rPr>
        <w:t>8</w:t>
      </w:r>
      <w:r w:rsidRPr="005D3C2A">
        <w:rPr>
          <w:rFonts w:eastAsia="標楷體" w:hint="eastAsia"/>
          <w:sz w:val="28"/>
          <w:szCs w:val="28"/>
        </w:rPr>
        <w:t>俞立平</w:t>
      </w:r>
    </w:p>
    <w:p w:rsidR="005D3C2A" w:rsidRDefault="005D3C2A" w:rsidP="005D3C2A">
      <w:pPr>
        <w:spacing w:line="360" w:lineRule="exact"/>
        <w:ind w:firstLineChars="400" w:firstLine="1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廖明正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 w:hint="eastAsia"/>
          <w:sz w:val="28"/>
          <w:szCs w:val="28"/>
        </w:rPr>
        <w:t>10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吳麗美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 w:hint="eastAsia"/>
          <w:sz w:val="28"/>
          <w:szCs w:val="28"/>
        </w:rPr>
        <w:tab/>
        <w:t>11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張小惠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 w:hint="eastAsia"/>
          <w:sz w:val="28"/>
          <w:szCs w:val="28"/>
        </w:rPr>
        <w:t>12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張秀琴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</w:p>
    <w:p w:rsidR="002529A2" w:rsidRDefault="005D3C2A" w:rsidP="005D3C2A">
      <w:pPr>
        <w:spacing w:line="360" w:lineRule="exact"/>
        <w:ind w:firstLineChars="400" w:firstLine="1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 w:hint="eastAsia"/>
          <w:sz w:val="28"/>
          <w:szCs w:val="28"/>
        </w:rPr>
        <w:t>14</w:t>
      </w:r>
      <w:r>
        <w:rPr>
          <w:rFonts w:eastAsia="標楷體" w:hint="eastAsia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戴賢照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 w:hint="eastAsia"/>
          <w:sz w:val="28"/>
          <w:szCs w:val="28"/>
        </w:rPr>
        <w:t>15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楊盛焯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5D3C2A">
        <w:rPr>
          <w:rFonts w:eastAsia="標楷體" w:hint="eastAsia"/>
          <w:sz w:val="28"/>
          <w:szCs w:val="28"/>
        </w:rPr>
        <w:t>16</w:t>
      </w:r>
      <w:r>
        <w:rPr>
          <w:rFonts w:eastAsia="標楷體"/>
          <w:sz w:val="28"/>
          <w:szCs w:val="28"/>
        </w:rPr>
        <w:t>.</w:t>
      </w:r>
      <w:r w:rsidRPr="005D3C2A">
        <w:rPr>
          <w:rFonts w:eastAsia="標楷體" w:hint="eastAsia"/>
          <w:sz w:val="28"/>
          <w:szCs w:val="28"/>
        </w:rPr>
        <w:t>葉正吉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票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(1</w:t>
      </w:r>
      <w:r>
        <w:rPr>
          <w:rFonts w:eastAsia="標楷體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劉永松退選</w:t>
      </w:r>
      <w:r>
        <w:rPr>
          <w:rFonts w:eastAsia="標楷體"/>
          <w:sz w:val="28"/>
          <w:szCs w:val="28"/>
        </w:rPr>
        <w:t>)</w:t>
      </w:r>
    </w:p>
    <w:p w:rsidR="0037689D" w:rsidRDefault="0037689D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7689D" w:rsidRDefault="0037689D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七、監察人會議討論提案：</w:t>
      </w:r>
    </w:p>
    <w:p w:rsidR="0037689D" w:rsidRDefault="005D3C2A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案由一、選舉本會第二十</w:t>
      </w:r>
      <w:r w:rsidR="0037689D">
        <w:rPr>
          <w:rFonts w:ascii="標楷體" w:eastAsia="標楷體" w:hAnsi="標楷體" w:hint="eastAsia"/>
          <w:sz w:val="28"/>
          <w:szCs w:val="28"/>
        </w:rPr>
        <w:t>屆監察人。</w:t>
      </w:r>
    </w:p>
    <w:p w:rsidR="0037689D" w:rsidRDefault="0037689D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明：候選人名單如選票。</w:t>
      </w:r>
    </w:p>
    <w:p w:rsidR="0037689D" w:rsidRPr="0001666F" w:rsidRDefault="0037689D" w:rsidP="00D84F4E">
      <w:pPr>
        <w:spacing w:line="360" w:lineRule="exact"/>
        <w:rPr>
          <w:rFonts w:eastAsia="標楷體"/>
          <w:sz w:val="28"/>
          <w:szCs w:val="28"/>
        </w:rPr>
      </w:pPr>
      <w:r w:rsidRPr="0001666F">
        <w:rPr>
          <w:rFonts w:eastAsia="標楷體" w:hint="eastAsia"/>
          <w:sz w:val="28"/>
          <w:szCs w:val="28"/>
        </w:rPr>
        <w:t>辦</w:t>
      </w:r>
      <w:r w:rsidRPr="0001666F">
        <w:rPr>
          <w:rFonts w:eastAsia="標楷體" w:hint="eastAsia"/>
          <w:sz w:val="28"/>
          <w:szCs w:val="28"/>
        </w:rPr>
        <w:t xml:space="preserve">  </w:t>
      </w:r>
      <w:r w:rsidRPr="0001666F">
        <w:rPr>
          <w:rFonts w:eastAsia="標楷體" w:hint="eastAsia"/>
          <w:sz w:val="28"/>
          <w:szCs w:val="28"/>
        </w:rPr>
        <w:t>法：選舉</w:t>
      </w:r>
      <w:r w:rsidRPr="0001666F">
        <w:rPr>
          <w:rFonts w:eastAsia="標楷體" w:hint="eastAsia"/>
          <w:sz w:val="28"/>
          <w:szCs w:val="28"/>
        </w:rPr>
        <w:t>(</w:t>
      </w:r>
      <w:r w:rsidRPr="0001666F">
        <w:rPr>
          <w:rFonts w:eastAsia="標楷體" w:hint="eastAsia"/>
          <w:sz w:val="28"/>
          <w:szCs w:val="28"/>
        </w:rPr>
        <w:t>前任董事長</w:t>
      </w:r>
      <w:r w:rsidR="005D3C2A">
        <w:rPr>
          <w:rFonts w:eastAsia="標楷體" w:hint="eastAsia"/>
          <w:sz w:val="28"/>
          <w:szCs w:val="28"/>
        </w:rPr>
        <w:t>劉春快</w:t>
      </w:r>
      <w:r w:rsidRPr="0001666F">
        <w:rPr>
          <w:rFonts w:eastAsia="標楷體" w:hint="eastAsia"/>
          <w:sz w:val="28"/>
          <w:szCs w:val="28"/>
        </w:rPr>
        <w:t>主持選舉事宜</w:t>
      </w:r>
      <w:r w:rsidRPr="0001666F"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>(</w:t>
      </w:r>
      <w:r w:rsidRPr="0001666F">
        <w:rPr>
          <w:rFonts w:eastAsia="標楷體" w:hint="eastAsia"/>
          <w:sz w:val="28"/>
          <w:szCs w:val="28"/>
        </w:rPr>
        <w:t>依選舉投票結果，宣佈當選人</w:t>
      </w:r>
      <w:r>
        <w:rPr>
          <w:rFonts w:eastAsia="標楷體"/>
          <w:sz w:val="28"/>
          <w:szCs w:val="28"/>
        </w:rPr>
        <w:t>)</w:t>
      </w:r>
    </w:p>
    <w:p w:rsidR="005D3C2A" w:rsidRDefault="0037689D" w:rsidP="005D3C2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議：第</w:t>
      </w:r>
      <w:r w:rsidR="005D3C2A">
        <w:rPr>
          <w:rFonts w:ascii="標楷體" w:eastAsia="標楷體" w:hAnsi="標楷體" w:hint="eastAsia"/>
          <w:sz w:val="28"/>
          <w:szCs w:val="28"/>
        </w:rPr>
        <w:t>2</w:t>
      </w:r>
      <w:r w:rsidR="005D3C2A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屆監察人當選名單：</w:t>
      </w:r>
      <w:r w:rsidR="005D3C2A">
        <w:rPr>
          <w:rFonts w:ascii="標楷體" w:eastAsia="標楷體" w:hAnsi="標楷體"/>
          <w:sz w:val="28"/>
          <w:szCs w:val="28"/>
        </w:rPr>
        <w:t>1.</w:t>
      </w:r>
      <w:r w:rsidR="005D3C2A" w:rsidRPr="005D3C2A">
        <w:rPr>
          <w:rFonts w:ascii="標楷體" w:eastAsia="標楷體" w:hAnsi="標楷體" w:hint="eastAsia"/>
          <w:sz w:val="28"/>
          <w:szCs w:val="28"/>
        </w:rPr>
        <w:t>林淯鰫</w:t>
      </w:r>
      <w:r w:rsidR="005D3C2A">
        <w:rPr>
          <w:rFonts w:ascii="標楷體" w:eastAsia="標楷體" w:hAnsi="標楷體" w:hint="eastAsia"/>
          <w:sz w:val="28"/>
          <w:szCs w:val="28"/>
        </w:rPr>
        <w:t>(4票)、</w:t>
      </w:r>
      <w:r w:rsidR="005D3C2A" w:rsidRPr="005D3C2A">
        <w:rPr>
          <w:rFonts w:ascii="標楷體" w:eastAsia="標楷體" w:hAnsi="標楷體" w:hint="eastAsia"/>
          <w:sz w:val="28"/>
          <w:szCs w:val="28"/>
        </w:rPr>
        <w:t>2</w:t>
      </w:r>
      <w:r w:rsidR="005D3C2A">
        <w:rPr>
          <w:rFonts w:ascii="標楷體" w:eastAsia="標楷體" w:hAnsi="標楷體" w:hint="eastAsia"/>
          <w:sz w:val="28"/>
          <w:szCs w:val="28"/>
        </w:rPr>
        <w:t>.</w:t>
      </w:r>
      <w:r w:rsidR="005D3C2A" w:rsidRPr="005D3C2A">
        <w:rPr>
          <w:rFonts w:ascii="標楷體" w:eastAsia="標楷體" w:hAnsi="標楷體" w:hint="eastAsia"/>
          <w:sz w:val="28"/>
          <w:szCs w:val="28"/>
        </w:rPr>
        <w:t>沈桃</w:t>
      </w:r>
      <w:r w:rsidR="005D3C2A">
        <w:rPr>
          <w:rFonts w:ascii="標楷體" w:eastAsia="標楷體" w:hAnsi="標楷體" w:hint="eastAsia"/>
          <w:sz w:val="28"/>
          <w:szCs w:val="28"/>
        </w:rPr>
        <w:t>(4票)、</w:t>
      </w:r>
      <w:r w:rsidR="005D3C2A" w:rsidRPr="005D3C2A">
        <w:rPr>
          <w:rFonts w:ascii="標楷體" w:eastAsia="標楷體" w:hAnsi="標楷體" w:hint="eastAsia"/>
          <w:sz w:val="28"/>
          <w:szCs w:val="28"/>
        </w:rPr>
        <w:t>3</w:t>
      </w:r>
      <w:r w:rsidR="005D3C2A">
        <w:rPr>
          <w:rFonts w:ascii="標楷體" w:eastAsia="標楷體" w:hAnsi="標楷體" w:hint="eastAsia"/>
          <w:sz w:val="28"/>
          <w:szCs w:val="28"/>
        </w:rPr>
        <w:t>.</w:t>
      </w:r>
      <w:r w:rsidR="005D3C2A" w:rsidRPr="005D3C2A">
        <w:rPr>
          <w:rFonts w:ascii="標楷體" w:eastAsia="標楷體" w:hAnsi="標楷體" w:hint="eastAsia"/>
          <w:sz w:val="28"/>
          <w:szCs w:val="28"/>
        </w:rPr>
        <w:t>陳玲芬</w:t>
      </w:r>
    </w:p>
    <w:p w:rsidR="002529A2" w:rsidRDefault="005D3C2A" w:rsidP="005D3C2A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(4票)、</w:t>
      </w:r>
      <w:r w:rsidRPr="005D3C2A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5D3C2A">
        <w:rPr>
          <w:rFonts w:ascii="標楷體" w:eastAsia="標楷體" w:hAnsi="標楷體" w:hint="eastAsia"/>
          <w:sz w:val="28"/>
          <w:szCs w:val="28"/>
        </w:rPr>
        <w:t>李張淑招</w:t>
      </w:r>
      <w:r>
        <w:rPr>
          <w:rFonts w:ascii="標楷體" w:eastAsia="標楷體" w:hAnsi="標楷體" w:hint="eastAsia"/>
          <w:sz w:val="28"/>
          <w:szCs w:val="28"/>
        </w:rPr>
        <w:t>(4票)、</w:t>
      </w:r>
      <w:r w:rsidRPr="005D3C2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 w:rsidRPr="005D3C2A">
        <w:rPr>
          <w:rFonts w:ascii="標楷體" w:eastAsia="標楷體" w:hAnsi="標楷體" w:hint="eastAsia"/>
          <w:sz w:val="28"/>
          <w:szCs w:val="28"/>
        </w:rPr>
        <w:t>林桂蘭</w:t>
      </w:r>
      <w:r w:rsidR="002529A2">
        <w:rPr>
          <w:rFonts w:ascii="標楷體" w:eastAsia="標楷體" w:hAnsi="標楷體" w:hint="eastAsia"/>
          <w:sz w:val="28"/>
          <w:szCs w:val="28"/>
        </w:rPr>
        <w:t>(4票)</w:t>
      </w:r>
    </w:p>
    <w:p w:rsidR="0037689D" w:rsidRDefault="002529A2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八、臨時動議：無。</w:t>
      </w:r>
    </w:p>
    <w:p w:rsidR="0037689D" w:rsidRDefault="002529A2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九、自由發言：略。</w:t>
      </w:r>
      <w:r w:rsidR="0037689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7689D" w:rsidRDefault="0037689D" w:rsidP="00D84F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十、閉會。</w:t>
      </w:r>
    </w:p>
    <w:sectPr w:rsidR="0037689D" w:rsidSect="005E10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F2" w:rsidRDefault="00A863F2" w:rsidP="000C78A4">
      <w:r>
        <w:separator/>
      </w:r>
    </w:p>
  </w:endnote>
  <w:endnote w:type="continuationSeparator" w:id="0">
    <w:p w:rsidR="00A863F2" w:rsidRDefault="00A863F2" w:rsidP="000C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F2" w:rsidRDefault="00A863F2" w:rsidP="000C78A4">
      <w:r>
        <w:separator/>
      </w:r>
    </w:p>
  </w:footnote>
  <w:footnote w:type="continuationSeparator" w:id="0">
    <w:p w:rsidR="00A863F2" w:rsidRDefault="00A863F2" w:rsidP="000C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B"/>
    <w:rsid w:val="000155C8"/>
    <w:rsid w:val="0002561D"/>
    <w:rsid w:val="00025948"/>
    <w:rsid w:val="000378BA"/>
    <w:rsid w:val="00051F22"/>
    <w:rsid w:val="00054257"/>
    <w:rsid w:val="00082A59"/>
    <w:rsid w:val="00093E39"/>
    <w:rsid w:val="000A4CE0"/>
    <w:rsid w:val="000B5EB0"/>
    <w:rsid w:val="000C39CA"/>
    <w:rsid w:val="000C78A4"/>
    <w:rsid w:val="000D6544"/>
    <w:rsid w:val="0010761D"/>
    <w:rsid w:val="0011174F"/>
    <w:rsid w:val="0012329E"/>
    <w:rsid w:val="001532F4"/>
    <w:rsid w:val="001866AC"/>
    <w:rsid w:val="001941BC"/>
    <w:rsid w:val="001A465F"/>
    <w:rsid w:val="001A60C8"/>
    <w:rsid w:val="001B3133"/>
    <w:rsid w:val="001C0EBF"/>
    <w:rsid w:val="001F71D6"/>
    <w:rsid w:val="002126DA"/>
    <w:rsid w:val="002307F2"/>
    <w:rsid w:val="00236C62"/>
    <w:rsid w:val="00243433"/>
    <w:rsid w:val="002529A2"/>
    <w:rsid w:val="00266F7E"/>
    <w:rsid w:val="00270222"/>
    <w:rsid w:val="00273AAC"/>
    <w:rsid w:val="002954D6"/>
    <w:rsid w:val="002B1304"/>
    <w:rsid w:val="002C2021"/>
    <w:rsid w:val="002D2FC2"/>
    <w:rsid w:val="002E5D09"/>
    <w:rsid w:val="002F62CC"/>
    <w:rsid w:val="0037689D"/>
    <w:rsid w:val="00387A45"/>
    <w:rsid w:val="003A5137"/>
    <w:rsid w:val="003B31CB"/>
    <w:rsid w:val="003C657C"/>
    <w:rsid w:val="003F609C"/>
    <w:rsid w:val="00400748"/>
    <w:rsid w:val="004268CB"/>
    <w:rsid w:val="00431C2F"/>
    <w:rsid w:val="00447601"/>
    <w:rsid w:val="00450214"/>
    <w:rsid w:val="00496ED4"/>
    <w:rsid w:val="004B7663"/>
    <w:rsid w:val="004D10F9"/>
    <w:rsid w:val="004D33B8"/>
    <w:rsid w:val="004D4F3C"/>
    <w:rsid w:val="004E6577"/>
    <w:rsid w:val="005228FF"/>
    <w:rsid w:val="005337C0"/>
    <w:rsid w:val="00541B16"/>
    <w:rsid w:val="00544A55"/>
    <w:rsid w:val="00551B8A"/>
    <w:rsid w:val="0056531E"/>
    <w:rsid w:val="0057069A"/>
    <w:rsid w:val="005951AE"/>
    <w:rsid w:val="00595475"/>
    <w:rsid w:val="005A57D2"/>
    <w:rsid w:val="005B10CD"/>
    <w:rsid w:val="005C42CC"/>
    <w:rsid w:val="005D3C2A"/>
    <w:rsid w:val="005E105B"/>
    <w:rsid w:val="005E6E15"/>
    <w:rsid w:val="005F204E"/>
    <w:rsid w:val="005F2380"/>
    <w:rsid w:val="006003A6"/>
    <w:rsid w:val="00620082"/>
    <w:rsid w:val="0064542C"/>
    <w:rsid w:val="00664133"/>
    <w:rsid w:val="0066620C"/>
    <w:rsid w:val="00697F90"/>
    <w:rsid w:val="006A0B32"/>
    <w:rsid w:val="006A26C7"/>
    <w:rsid w:val="006C1B5D"/>
    <w:rsid w:val="006C2198"/>
    <w:rsid w:val="006C2A5A"/>
    <w:rsid w:val="006C69D9"/>
    <w:rsid w:val="006D43F3"/>
    <w:rsid w:val="006D4D15"/>
    <w:rsid w:val="006D5967"/>
    <w:rsid w:val="006E51FC"/>
    <w:rsid w:val="006F1411"/>
    <w:rsid w:val="006F7D85"/>
    <w:rsid w:val="007001E4"/>
    <w:rsid w:val="00717C28"/>
    <w:rsid w:val="007265B8"/>
    <w:rsid w:val="00761BCA"/>
    <w:rsid w:val="00762FEA"/>
    <w:rsid w:val="0077746C"/>
    <w:rsid w:val="007A5D61"/>
    <w:rsid w:val="007A6F3A"/>
    <w:rsid w:val="007B4FB6"/>
    <w:rsid w:val="007C1054"/>
    <w:rsid w:val="007C13FD"/>
    <w:rsid w:val="007D1FED"/>
    <w:rsid w:val="007D26E8"/>
    <w:rsid w:val="007F1A84"/>
    <w:rsid w:val="00803556"/>
    <w:rsid w:val="008126CE"/>
    <w:rsid w:val="00815A22"/>
    <w:rsid w:val="008201A9"/>
    <w:rsid w:val="008276B1"/>
    <w:rsid w:val="00827C4B"/>
    <w:rsid w:val="00854818"/>
    <w:rsid w:val="00871EEC"/>
    <w:rsid w:val="008A1760"/>
    <w:rsid w:val="008B3752"/>
    <w:rsid w:val="008B740E"/>
    <w:rsid w:val="008C08F4"/>
    <w:rsid w:val="008E1DE7"/>
    <w:rsid w:val="008E75C1"/>
    <w:rsid w:val="00903DBA"/>
    <w:rsid w:val="0091555A"/>
    <w:rsid w:val="00915A11"/>
    <w:rsid w:val="00915C93"/>
    <w:rsid w:val="00920F93"/>
    <w:rsid w:val="0094273E"/>
    <w:rsid w:val="0094764F"/>
    <w:rsid w:val="009525F8"/>
    <w:rsid w:val="009750B5"/>
    <w:rsid w:val="00980CB3"/>
    <w:rsid w:val="009811C0"/>
    <w:rsid w:val="00985086"/>
    <w:rsid w:val="009A6659"/>
    <w:rsid w:val="009C2A5D"/>
    <w:rsid w:val="009E00D4"/>
    <w:rsid w:val="009E1240"/>
    <w:rsid w:val="00A24C9E"/>
    <w:rsid w:val="00A2790A"/>
    <w:rsid w:val="00A35404"/>
    <w:rsid w:val="00A863F2"/>
    <w:rsid w:val="00A868F3"/>
    <w:rsid w:val="00A875D0"/>
    <w:rsid w:val="00AC711B"/>
    <w:rsid w:val="00AE5E8E"/>
    <w:rsid w:val="00B42AD3"/>
    <w:rsid w:val="00B6117F"/>
    <w:rsid w:val="00B764D4"/>
    <w:rsid w:val="00B772C1"/>
    <w:rsid w:val="00B83CB0"/>
    <w:rsid w:val="00BA0CA6"/>
    <w:rsid w:val="00BA0FBC"/>
    <w:rsid w:val="00BA1B99"/>
    <w:rsid w:val="00BA6454"/>
    <w:rsid w:val="00BC772F"/>
    <w:rsid w:val="00BE3AB9"/>
    <w:rsid w:val="00C01DE4"/>
    <w:rsid w:val="00C16497"/>
    <w:rsid w:val="00C25A47"/>
    <w:rsid w:val="00C71253"/>
    <w:rsid w:val="00C720DF"/>
    <w:rsid w:val="00C76351"/>
    <w:rsid w:val="00C84378"/>
    <w:rsid w:val="00CD53E6"/>
    <w:rsid w:val="00CE1D98"/>
    <w:rsid w:val="00CE5202"/>
    <w:rsid w:val="00CE687A"/>
    <w:rsid w:val="00D00AF8"/>
    <w:rsid w:val="00D0273E"/>
    <w:rsid w:val="00D12870"/>
    <w:rsid w:val="00D21E1D"/>
    <w:rsid w:val="00D4361E"/>
    <w:rsid w:val="00D72A32"/>
    <w:rsid w:val="00D73AA8"/>
    <w:rsid w:val="00D74AC8"/>
    <w:rsid w:val="00D84F4E"/>
    <w:rsid w:val="00D939C1"/>
    <w:rsid w:val="00D95080"/>
    <w:rsid w:val="00DC4C1E"/>
    <w:rsid w:val="00DD76F7"/>
    <w:rsid w:val="00E17AE2"/>
    <w:rsid w:val="00E3776E"/>
    <w:rsid w:val="00E413C5"/>
    <w:rsid w:val="00E57263"/>
    <w:rsid w:val="00E57D2B"/>
    <w:rsid w:val="00E849A8"/>
    <w:rsid w:val="00E8507E"/>
    <w:rsid w:val="00EB068A"/>
    <w:rsid w:val="00ED2E6B"/>
    <w:rsid w:val="00ED6EBA"/>
    <w:rsid w:val="00EF0872"/>
    <w:rsid w:val="00F12D86"/>
    <w:rsid w:val="00F13D60"/>
    <w:rsid w:val="00F14BCB"/>
    <w:rsid w:val="00F24AAA"/>
    <w:rsid w:val="00F62EBE"/>
    <w:rsid w:val="00FB7FC5"/>
    <w:rsid w:val="00FC47A3"/>
    <w:rsid w:val="00FD04AD"/>
    <w:rsid w:val="00FD2CDD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ECD4"/>
  <w15:chartTrackingRefBased/>
  <w15:docId w15:val="{8E911C9D-0AA9-4975-8DD4-99AC686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8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8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43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0F93"/>
    <w:pPr>
      <w:ind w:leftChars="200" w:left="480"/>
    </w:pPr>
  </w:style>
  <w:style w:type="character" w:styleId="aa">
    <w:name w:val="Hyperlink"/>
    <w:basedOn w:val="a0"/>
    <w:uiPriority w:val="99"/>
    <w:unhideWhenUsed/>
    <w:rsid w:val="00025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2E8F-E274-44D3-9F63-7D982EF5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廖繼良</cp:lastModifiedBy>
  <cp:revision>2</cp:revision>
  <cp:lastPrinted>2020-12-11T06:18:00Z</cp:lastPrinted>
  <dcterms:created xsi:type="dcterms:W3CDTF">2021-10-08T07:38:00Z</dcterms:created>
  <dcterms:modified xsi:type="dcterms:W3CDTF">2021-10-08T07:38:00Z</dcterms:modified>
</cp:coreProperties>
</file>